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Pr="00F26FF0" w:rsidRDefault="006D4948" w:rsidP="00B46C0E">
      <w:pPr>
        <w:jc w:val="center"/>
        <w:rPr>
          <w:rFonts w:asciiTheme="minorHAnsi" w:hAnsiTheme="minorHAnsi" w:cs="Arial"/>
          <w:sz w:val="22"/>
          <w:szCs w:val="22"/>
        </w:rPr>
      </w:pPr>
      <w:r>
        <w:rPr>
          <w:rFonts w:asciiTheme="minorHAnsi" w:hAnsiTheme="minorHAnsi" w:cs="Shruti"/>
          <w:b/>
          <w:bCs/>
          <w:sz w:val="36"/>
          <w:szCs w:val="22"/>
        </w:rPr>
        <w:t>NATS</w:t>
      </w:r>
      <w:r w:rsidR="00B46C0E" w:rsidRPr="00F26FF0">
        <w:rPr>
          <w:rFonts w:asciiTheme="minorHAnsi" w:hAnsiTheme="minorHAnsi" w:cs="Shruti"/>
          <w:b/>
          <w:bCs/>
          <w:sz w:val="36"/>
          <w:szCs w:val="22"/>
        </w:rPr>
        <w:t xml:space="preserve"> 183 – Earth Science </w:t>
      </w:r>
      <w:proofErr w:type="gramStart"/>
      <w:r w:rsidR="00B46C0E" w:rsidRPr="00F26FF0">
        <w:rPr>
          <w:rFonts w:asciiTheme="minorHAnsi" w:hAnsiTheme="minorHAnsi" w:cs="Shruti"/>
          <w:b/>
          <w:bCs/>
          <w:sz w:val="36"/>
          <w:szCs w:val="22"/>
        </w:rPr>
        <w:t>For</w:t>
      </w:r>
      <w:proofErr w:type="gramEnd"/>
      <w:r w:rsidR="00B46C0E" w:rsidRPr="00F26FF0">
        <w:rPr>
          <w:rFonts w:asciiTheme="minorHAnsi" w:hAnsiTheme="minorHAnsi" w:cs="Shruti"/>
          <w:b/>
          <w:bCs/>
          <w:sz w:val="36"/>
          <w:szCs w:val="22"/>
        </w:rPr>
        <w:t xml:space="preserve"> Elementary Teachers</w:t>
      </w:r>
      <w:r w:rsidR="00B46C0E" w:rsidRPr="00F26FF0">
        <w:rPr>
          <w:rFonts w:asciiTheme="minorHAnsi" w:hAnsiTheme="minorHAnsi" w:cs="Shruti"/>
          <w:b/>
          <w:bCs/>
          <w:sz w:val="22"/>
          <w:szCs w:val="22"/>
        </w:rPr>
        <w:br/>
      </w:r>
    </w:p>
    <w:p w:rsidR="006C491B" w:rsidRPr="00F26FF0" w:rsidRDefault="006C491B"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b/>
          <w:bCs/>
          <w:sz w:val="22"/>
          <w:szCs w:val="22"/>
        </w:rPr>
      </w:pPr>
      <w:r w:rsidRPr="00F26FF0">
        <w:rPr>
          <w:rFonts w:asciiTheme="minorHAnsi" w:hAnsiTheme="minorHAnsi" w:cs="Arial"/>
          <w:b/>
          <w:bCs/>
          <w:sz w:val="22"/>
          <w:szCs w:val="22"/>
        </w:rPr>
        <w:tab/>
      </w:r>
      <w:r w:rsidR="00B46C0E" w:rsidRPr="00F26FF0">
        <w:rPr>
          <w:rFonts w:asciiTheme="minorHAnsi" w:hAnsiTheme="minorHAnsi" w:cs="Arial"/>
          <w:b/>
          <w:bCs/>
          <w:sz w:val="22"/>
          <w:szCs w:val="22"/>
        </w:rPr>
        <w:t>Fall</w:t>
      </w:r>
      <w:r w:rsidRPr="00F26FF0">
        <w:rPr>
          <w:rFonts w:asciiTheme="minorHAnsi" w:hAnsiTheme="minorHAnsi" w:cs="Arial"/>
          <w:b/>
          <w:bCs/>
          <w:sz w:val="22"/>
          <w:szCs w:val="22"/>
        </w:rPr>
        <w:t xml:space="preserve"> Quarter 20</w:t>
      </w:r>
      <w:r w:rsidR="00A663CA" w:rsidRPr="00F26FF0">
        <w:rPr>
          <w:rFonts w:asciiTheme="minorHAnsi" w:hAnsiTheme="minorHAnsi" w:cs="Arial"/>
          <w:b/>
          <w:bCs/>
          <w:sz w:val="22"/>
          <w:szCs w:val="22"/>
        </w:rPr>
        <w:t>1</w:t>
      </w:r>
      <w:r w:rsidR="00AE21A8" w:rsidRPr="00F26FF0">
        <w:rPr>
          <w:rFonts w:asciiTheme="minorHAnsi" w:hAnsiTheme="minorHAnsi" w:cs="Arial"/>
          <w:b/>
          <w:bCs/>
          <w:sz w:val="22"/>
          <w:szCs w:val="22"/>
        </w:rPr>
        <w:t>1</w:t>
      </w:r>
      <w:r w:rsidRPr="00F26FF0">
        <w:rPr>
          <w:rFonts w:asciiTheme="minorHAnsi" w:hAnsiTheme="minorHAnsi" w:cs="Arial"/>
          <w:sz w:val="22"/>
          <w:szCs w:val="22"/>
        </w:rPr>
        <w:t xml:space="preserve"> (</w:t>
      </w:r>
      <w:r w:rsidR="00AE21A8" w:rsidRPr="00F26FF0">
        <w:rPr>
          <w:rFonts w:asciiTheme="minorHAnsi" w:hAnsiTheme="minorHAnsi" w:cs="Arial"/>
          <w:sz w:val="22"/>
          <w:szCs w:val="22"/>
        </w:rPr>
        <w:t>1</w:t>
      </w:r>
      <w:r w:rsidR="0094658D">
        <w:rPr>
          <w:rFonts w:asciiTheme="minorHAnsi" w:hAnsiTheme="minorHAnsi" w:cs="Arial"/>
          <w:sz w:val="22"/>
          <w:szCs w:val="22"/>
        </w:rPr>
        <w:t>2611</w:t>
      </w:r>
      <w:r w:rsidRPr="00F26FF0">
        <w:rPr>
          <w:rFonts w:asciiTheme="minorHAnsi" w:hAnsiTheme="minorHAnsi" w:cs="Arial"/>
          <w:sz w:val="22"/>
          <w:szCs w:val="22"/>
        </w:rPr>
        <w:t>, SEC 0</w:t>
      </w:r>
      <w:r w:rsidR="0094658D">
        <w:rPr>
          <w:rFonts w:asciiTheme="minorHAnsi" w:hAnsiTheme="minorHAnsi" w:cs="Arial"/>
          <w:sz w:val="22"/>
          <w:szCs w:val="22"/>
        </w:rPr>
        <w:t>1</w:t>
      </w:r>
      <w:r w:rsidRPr="00F26FF0">
        <w:rPr>
          <w:rFonts w:asciiTheme="minorHAnsi" w:hAnsiTheme="minorHAnsi" w:cs="Arial"/>
          <w:sz w:val="22"/>
          <w:szCs w:val="22"/>
        </w:rPr>
        <w:t>)</w:t>
      </w:r>
      <w:r w:rsidRPr="00F26FF0">
        <w:rPr>
          <w:rFonts w:asciiTheme="minorHAnsi" w:hAnsiTheme="minorHAnsi" w:cs="Arial"/>
          <w:b/>
          <w:bCs/>
          <w:sz w:val="22"/>
          <w:szCs w:val="22"/>
        </w:rPr>
        <w:tab/>
      </w:r>
      <w:r w:rsidRPr="00F26FF0">
        <w:rPr>
          <w:rFonts w:asciiTheme="minorHAnsi" w:hAnsiTheme="minorHAnsi" w:cs="Arial"/>
          <w:sz w:val="22"/>
          <w:szCs w:val="22"/>
        </w:rPr>
        <w:tab/>
      </w:r>
      <w:r w:rsidRPr="00F26FF0">
        <w:rPr>
          <w:rFonts w:asciiTheme="minorHAnsi" w:hAnsiTheme="minorHAnsi" w:cs="Arial"/>
          <w:b/>
          <w:bCs/>
          <w:sz w:val="22"/>
          <w:szCs w:val="22"/>
        </w:rPr>
        <w:t>Instructor</w:t>
      </w:r>
      <w:r w:rsidRPr="00F26FF0">
        <w:rPr>
          <w:rFonts w:asciiTheme="minorHAnsi" w:hAnsiTheme="minorHAnsi" w:cs="Arial"/>
          <w:sz w:val="22"/>
          <w:szCs w:val="22"/>
        </w:rPr>
        <w:t>:  Sonjia Leyva</w:t>
      </w:r>
    </w:p>
    <w:p w:rsidR="00623DD3" w:rsidRDefault="006C491B"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sidRPr="00F26FF0">
        <w:rPr>
          <w:rFonts w:asciiTheme="minorHAnsi" w:hAnsiTheme="minorHAnsi" w:cs="Arial"/>
          <w:b/>
          <w:bCs/>
          <w:sz w:val="22"/>
          <w:szCs w:val="22"/>
        </w:rPr>
        <w:tab/>
      </w:r>
      <w:r w:rsidR="00623DD3" w:rsidRPr="00623DD3">
        <w:rPr>
          <w:rFonts w:asciiTheme="minorHAnsi" w:hAnsiTheme="minorHAnsi" w:cs="Arial"/>
          <w:b/>
          <w:sz w:val="22"/>
          <w:szCs w:val="22"/>
        </w:rPr>
        <w:t>Lecture</w:t>
      </w:r>
      <w:r w:rsidR="00623DD3">
        <w:rPr>
          <w:rFonts w:asciiTheme="minorHAnsi" w:hAnsiTheme="minorHAnsi" w:cs="Arial"/>
          <w:sz w:val="22"/>
          <w:szCs w:val="22"/>
        </w:rPr>
        <w:t xml:space="preserve">:  </w:t>
      </w:r>
      <w:r w:rsidR="00B46C0E" w:rsidRPr="00F26FF0">
        <w:rPr>
          <w:rFonts w:asciiTheme="minorHAnsi" w:hAnsiTheme="minorHAnsi" w:cs="Arial"/>
          <w:sz w:val="22"/>
          <w:szCs w:val="22"/>
        </w:rPr>
        <w:t>MW</w:t>
      </w:r>
      <w:r w:rsidR="00AE21A8" w:rsidRPr="00F26FF0">
        <w:rPr>
          <w:rFonts w:asciiTheme="minorHAnsi" w:hAnsiTheme="minorHAnsi" w:cs="Arial"/>
          <w:sz w:val="22"/>
          <w:szCs w:val="22"/>
        </w:rPr>
        <w:t xml:space="preserve"> </w:t>
      </w:r>
      <w:r w:rsidR="00B46C0E" w:rsidRPr="00F26FF0">
        <w:rPr>
          <w:rFonts w:asciiTheme="minorHAnsi" w:hAnsiTheme="minorHAnsi" w:cs="Arial"/>
          <w:sz w:val="22"/>
          <w:szCs w:val="22"/>
        </w:rPr>
        <w:t>1</w:t>
      </w:r>
      <w:r w:rsidR="00AE21A8" w:rsidRPr="00F26FF0">
        <w:rPr>
          <w:rFonts w:asciiTheme="minorHAnsi" w:hAnsiTheme="minorHAnsi" w:cs="Arial"/>
          <w:sz w:val="22"/>
          <w:szCs w:val="22"/>
        </w:rPr>
        <w:t>:</w:t>
      </w:r>
      <w:r w:rsidR="00B46C0E" w:rsidRPr="00F26FF0">
        <w:rPr>
          <w:rFonts w:asciiTheme="minorHAnsi" w:hAnsiTheme="minorHAnsi" w:cs="Arial"/>
          <w:sz w:val="22"/>
          <w:szCs w:val="22"/>
        </w:rPr>
        <w:t>3</w:t>
      </w:r>
      <w:r w:rsidR="00AE21A8" w:rsidRPr="00F26FF0">
        <w:rPr>
          <w:rFonts w:asciiTheme="minorHAnsi" w:hAnsiTheme="minorHAnsi" w:cs="Arial"/>
          <w:sz w:val="22"/>
          <w:szCs w:val="22"/>
        </w:rPr>
        <w:t xml:space="preserve">0 – </w:t>
      </w:r>
      <w:r w:rsidR="00B46C0E" w:rsidRPr="00F26FF0">
        <w:rPr>
          <w:rFonts w:asciiTheme="minorHAnsi" w:hAnsiTheme="minorHAnsi" w:cs="Arial"/>
          <w:sz w:val="22"/>
          <w:szCs w:val="22"/>
        </w:rPr>
        <w:t>2</w:t>
      </w:r>
      <w:r w:rsidR="00AE21A8" w:rsidRPr="00F26FF0">
        <w:rPr>
          <w:rFonts w:asciiTheme="minorHAnsi" w:hAnsiTheme="minorHAnsi" w:cs="Arial"/>
          <w:sz w:val="22"/>
          <w:szCs w:val="22"/>
        </w:rPr>
        <w:t>:</w:t>
      </w:r>
      <w:r w:rsidR="00B46C0E" w:rsidRPr="00F26FF0">
        <w:rPr>
          <w:rFonts w:asciiTheme="minorHAnsi" w:hAnsiTheme="minorHAnsi" w:cs="Arial"/>
          <w:sz w:val="22"/>
          <w:szCs w:val="22"/>
        </w:rPr>
        <w:t>45</w:t>
      </w:r>
      <w:r w:rsidR="00AE21A8" w:rsidRPr="00F26FF0">
        <w:rPr>
          <w:rFonts w:asciiTheme="minorHAnsi" w:hAnsiTheme="minorHAnsi" w:cs="Arial"/>
          <w:sz w:val="22"/>
          <w:szCs w:val="22"/>
        </w:rPr>
        <w:t xml:space="preserve"> pm</w:t>
      </w:r>
      <w:r w:rsidR="00623DD3">
        <w:rPr>
          <w:rFonts w:asciiTheme="minorHAnsi" w:hAnsiTheme="minorHAnsi" w:cs="Arial"/>
          <w:sz w:val="22"/>
          <w:szCs w:val="22"/>
        </w:rPr>
        <w:tab/>
      </w:r>
      <w:r w:rsidR="00623DD3">
        <w:rPr>
          <w:rFonts w:asciiTheme="minorHAnsi" w:hAnsiTheme="minorHAnsi" w:cs="Arial"/>
          <w:sz w:val="22"/>
          <w:szCs w:val="22"/>
        </w:rPr>
        <w:tab/>
      </w:r>
      <w:r w:rsidR="00623DD3">
        <w:rPr>
          <w:rFonts w:asciiTheme="minorHAnsi" w:hAnsiTheme="minorHAnsi" w:cs="Arial"/>
          <w:sz w:val="22"/>
          <w:szCs w:val="22"/>
        </w:rPr>
        <w:tab/>
      </w:r>
      <w:r w:rsidR="00623DD3" w:rsidRPr="00F26FF0">
        <w:rPr>
          <w:rFonts w:asciiTheme="minorHAnsi" w:hAnsiTheme="minorHAnsi" w:cs="Arial"/>
          <w:b/>
          <w:bCs/>
          <w:sz w:val="22"/>
          <w:szCs w:val="22"/>
        </w:rPr>
        <w:t>Room</w:t>
      </w:r>
      <w:r w:rsidR="00623DD3" w:rsidRPr="00F26FF0">
        <w:rPr>
          <w:rFonts w:asciiTheme="minorHAnsi" w:hAnsiTheme="minorHAnsi" w:cs="Arial"/>
          <w:sz w:val="22"/>
          <w:szCs w:val="22"/>
        </w:rPr>
        <w:t>: SH C</w:t>
      </w:r>
      <w:r w:rsidR="00623DD3">
        <w:rPr>
          <w:rFonts w:asciiTheme="minorHAnsi" w:hAnsiTheme="minorHAnsi" w:cs="Arial"/>
          <w:sz w:val="22"/>
          <w:szCs w:val="22"/>
        </w:rPr>
        <w:t>343</w:t>
      </w:r>
    </w:p>
    <w:p w:rsidR="00623DD3" w:rsidRDefault="00623DD3"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Pr>
          <w:rFonts w:asciiTheme="minorHAnsi" w:hAnsiTheme="minorHAnsi" w:cs="Arial"/>
          <w:b/>
          <w:bCs/>
          <w:sz w:val="22"/>
          <w:szCs w:val="22"/>
        </w:rPr>
        <w:tab/>
      </w:r>
      <w:r w:rsidRPr="00623DD3">
        <w:rPr>
          <w:rFonts w:asciiTheme="minorHAnsi" w:hAnsiTheme="minorHAnsi" w:cs="Arial"/>
          <w:b/>
          <w:bCs/>
          <w:sz w:val="22"/>
          <w:szCs w:val="22"/>
        </w:rPr>
        <w:t>Activity</w:t>
      </w:r>
      <w:r>
        <w:rPr>
          <w:rFonts w:asciiTheme="minorHAnsi" w:hAnsiTheme="minorHAnsi" w:cs="Arial"/>
          <w:bCs/>
          <w:sz w:val="22"/>
          <w:szCs w:val="22"/>
        </w:rPr>
        <w:t>:  M or W 3:00 – 4:40 pm</w:t>
      </w:r>
      <w:r>
        <w:rPr>
          <w:rFonts w:asciiTheme="minorHAnsi" w:hAnsiTheme="minorHAnsi" w:cs="Arial"/>
          <w:bCs/>
          <w:sz w:val="22"/>
          <w:szCs w:val="22"/>
        </w:rPr>
        <w:tab/>
      </w:r>
      <w:r>
        <w:rPr>
          <w:rFonts w:asciiTheme="minorHAnsi" w:hAnsiTheme="minorHAnsi" w:cs="Arial"/>
          <w:bCs/>
          <w:sz w:val="22"/>
          <w:szCs w:val="22"/>
        </w:rPr>
        <w:tab/>
      </w:r>
      <w:r w:rsidRPr="00F26FF0">
        <w:rPr>
          <w:rFonts w:asciiTheme="minorHAnsi" w:hAnsiTheme="minorHAnsi" w:cs="Arial"/>
          <w:b/>
          <w:bCs/>
          <w:sz w:val="22"/>
          <w:szCs w:val="22"/>
        </w:rPr>
        <w:t>Room</w:t>
      </w:r>
      <w:r w:rsidRPr="00F26FF0">
        <w:rPr>
          <w:rFonts w:asciiTheme="minorHAnsi" w:hAnsiTheme="minorHAnsi" w:cs="Arial"/>
          <w:sz w:val="22"/>
          <w:szCs w:val="22"/>
        </w:rPr>
        <w:t>: SH C</w:t>
      </w:r>
      <w:r>
        <w:rPr>
          <w:rFonts w:asciiTheme="minorHAnsi" w:hAnsiTheme="minorHAnsi" w:cs="Arial"/>
          <w:sz w:val="22"/>
          <w:szCs w:val="22"/>
        </w:rPr>
        <w:t>343</w:t>
      </w:r>
    </w:p>
    <w:p w:rsidR="006C491B" w:rsidRPr="00F26FF0" w:rsidRDefault="00623DD3"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Pr>
          <w:rFonts w:asciiTheme="minorHAnsi" w:hAnsiTheme="minorHAnsi" w:cs="Arial"/>
          <w:b/>
          <w:bCs/>
          <w:sz w:val="22"/>
          <w:szCs w:val="22"/>
        </w:rPr>
        <w:tab/>
      </w:r>
      <w:r w:rsidR="006C491B" w:rsidRPr="00F26FF0">
        <w:rPr>
          <w:rFonts w:asciiTheme="minorHAnsi" w:hAnsiTheme="minorHAnsi" w:cs="Arial"/>
          <w:b/>
          <w:bCs/>
          <w:sz w:val="22"/>
          <w:szCs w:val="22"/>
        </w:rPr>
        <w:t>Office:</w:t>
      </w:r>
      <w:r w:rsidR="006C491B" w:rsidRPr="00F26FF0">
        <w:rPr>
          <w:rFonts w:asciiTheme="minorHAnsi" w:hAnsiTheme="minorHAnsi" w:cs="Arial"/>
          <w:sz w:val="22"/>
          <w:szCs w:val="22"/>
        </w:rPr>
        <w:t xml:space="preserve"> </w:t>
      </w:r>
      <w:r w:rsidR="00B46C0E" w:rsidRPr="00F26FF0">
        <w:rPr>
          <w:rFonts w:asciiTheme="minorHAnsi" w:hAnsiTheme="minorHAnsi" w:cs="Arial"/>
          <w:sz w:val="22"/>
          <w:szCs w:val="22"/>
        </w:rPr>
        <w:t>Bios</w:t>
      </w:r>
      <w:r w:rsidR="006C491B" w:rsidRPr="00F26FF0">
        <w:rPr>
          <w:rFonts w:asciiTheme="minorHAnsi" w:hAnsiTheme="minorHAnsi" w:cs="Arial"/>
          <w:sz w:val="22"/>
          <w:szCs w:val="22"/>
        </w:rPr>
        <w:t xml:space="preserve"> </w:t>
      </w:r>
      <w:r w:rsidR="00B46C0E" w:rsidRPr="00F26FF0">
        <w:rPr>
          <w:rFonts w:asciiTheme="minorHAnsi" w:hAnsiTheme="minorHAnsi" w:cs="Arial"/>
          <w:sz w:val="22"/>
          <w:szCs w:val="22"/>
        </w:rPr>
        <w:t>125</w:t>
      </w:r>
      <w:r w:rsidR="006C491B" w:rsidRPr="00F26FF0">
        <w:rPr>
          <w:rFonts w:asciiTheme="minorHAnsi" w:hAnsiTheme="minorHAnsi" w:cs="Arial"/>
          <w:sz w:val="22"/>
          <w:szCs w:val="22"/>
        </w:rPr>
        <w:t>, 323-343-2149</w:t>
      </w:r>
      <w:r w:rsidR="006C491B" w:rsidRPr="00F26FF0">
        <w:rPr>
          <w:rFonts w:asciiTheme="minorHAnsi" w:hAnsiTheme="minorHAnsi" w:cs="Arial"/>
          <w:b/>
          <w:bCs/>
          <w:sz w:val="22"/>
          <w:szCs w:val="22"/>
        </w:rPr>
        <w:tab/>
      </w:r>
      <w:r w:rsidR="006C491B" w:rsidRPr="00F26FF0">
        <w:rPr>
          <w:rFonts w:asciiTheme="minorHAnsi" w:hAnsiTheme="minorHAnsi" w:cs="Arial"/>
          <w:b/>
          <w:bCs/>
          <w:sz w:val="22"/>
          <w:szCs w:val="22"/>
        </w:rPr>
        <w:tab/>
      </w:r>
      <w:r w:rsidR="00F26FF0">
        <w:rPr>
          <w:rFonts w:asciiTheme="minorHAnsi" w:hAnsiTheme="minorHAnsi" w:cs="Arial"/>
          <w:b/>
          <w:bCs/>
          <w:sz w:val="22"/>
          <w:szCs w:val="22"/>
        </w:rPr>
        <w:tab/>
      </w:r>
      <w:r w:rsidR="006C491B" w:rsidRPr="00F26FF0">
        <w:rPr>
          <w:rFonts w:asciiTheme="minorHAnsi" w:hAnsiTheme="minorHAnsi" w:cs="Arial"/>
          <w:b/>
          <w:bCs/>
          <w:sz w:val="22"/>
          <w:szCs w:val="22"/>
        </w:rPr>
        <w:t>Office Hours:</w:t>
      </w:r>
      <w:r w:rsidR="006C491B" w:rsidRPr="00F26FF0">
        <w:rPr>
          <w:rFonts w:asciiTheme="minorHAnsi" w:hAnsiTheme="minorHAnsi" w:cs="Arial"/>
          <w:sz w:val="22"/>
          <w:szCs w:val="22"/>
        </w:rPr>
        <w:t xml:space="preserve"> </w:t>
      </w:r>
      <w:r w:rsidR="00B6610E" w:rsidRPr="00F26FF0">
        <w:rPr>
          <w:rFonts w:asciiTheme="minorHAnsi" w:hAnsiTheme="minorHAnsi" w:cs="Arial"/>
          <w:sz w:val="22"/>
          <w:szCs w:val="22"/>
        </w:rPr>
        <w:t>MW</w:t>
      </w:r>
      <w:r w:rsidR="00F15AAA" w:rsidRPr="00F26FF0">
        <w:rPr>
          <w:rFonts w:asciiTheme="minorHAnsi" w:hAnsiTheme="minorHAnsi" w:cs="Arial"/>
          <w:sz w:val="22"/>
          <w:szCs w:val="22"/>
        </w:rPr>
        <w:t xml:space="preserve"> </w:t>
      </w:r>
      <w:r w:rsidR="00B6610E" w:rsidRPr="00F26FF0">
        <w:rPr>
          <w:rFonts w:asciiTheme="minorHAnsi" w:hAnsiTheme="minorHAnsi" w:cs="Arial"/>
          <w:sz w:val="22"/>
          <w:szCs w:val="22"/>
        </w:rPr>
        <w:t>11</w:t>
      </w:r>
      <w:r w:rsidR="00F15AAA" w:rsidRPr="00F26FF0">
        <w:rPr>
          <w:rFonts w:asciiTheme="minorHAnsi" w:hAnsiTheme="minorHAnsi" w:cs="Arial"/>
          <w:sz w:val="22"/>
          <w:szCs w:val="22"/>
        </w:rPr>
        <w:t>:</w:t>
      </w:r>
      <w:r w:rsidR="00B6610E" w:rsidRPr="00F26FF0">
        <w:rPr>
          <w:rFonts w:asciiTheme="minorHAnsi" w:hAnsiTheme="minorHAnsi" w:cs="Arial"/>
          <w:sz w:val="22"/>
          <w:szCs w:val="22"/>
        </w:rPr>
        <w:t>0</w:t>
      </w:r>
      <w:r w:rsidR="00F15AAA" w:rsidRPr="00F26FF0">
        <w:rPr>
          <w:rFonts w:asciiTheme="minorHAnsi" w:hAnsiTheme="minorHAnsi" w:cs="Arial"/>
          <w:sz w:val="22"/>
          <w:szCs w:val="22"/>
        </w:rPr>
        <w:t xml:space="preserve">0 – </w:t>
      </w:r>
      <w:r w:rsidR="00B6610E" w:rsidRPr="00F26FF0">
        <w:rPr>
          <w:rFonts w:asciiTheme="minorHAnsi" w:hAnsiTheme="minorHAnsi" w:cs="Arial"/>
          <w:sz w:val="22"/>
          <w:szCs w:val="22"/>
        </w:rPr>
        <w:t>11</w:t>
      </w:r>
      <w:r w:rsidR="00F15AAA" w:rsidRPr="00F26FF0">
        <w:rPr>
          <w:rFonts w:asciiTheme="minorHAnsi" w:hAnsiTheme="minorHAnsi" w:cs="Arial"/>
          <w:sz w:val="22"/>
          <w:szCs w:val="22"/>
        </w:rPr>
        <w:t>:</w:t>
      </w:r>
      <w:r w:rsidR="00B6610E" w:rsidRPr="00F26FF0">
        <w:rPr>
          <w:rFonts w:asciiTheme="minorHAnsi" w:hAnsiTheme="minorHAnsi" w:cs="Arial"/>
          <w:sz w:val="22"/>
          <w:szCs w:val="22"/>
        </w:rPr>
        <w:t>3</w:t>
      </w:r>
      <w:r w:rsidR="00F15AAA" w:rsidRPr="00F26FF0">
        <w:rPr>
          <w:rFonts w:asciiTheme="minorHAnsi" w:hAnsiTheme="minorHAnsi" w:cs="Arial"/>
          <w:sz w:val="22"/>
          <w:szCs w:val="22"/>
        </w:rPr>
        <w:t xml:space="preserve">0 </w:t>
      </w:r>
      <w:r w:rsidR="00B6610E" w:rsidRPr="00F26FF0">
        <w:rPr>
          <w:rFonts w:asciiTheme="minorHAnsi" w:hAnsiTheme="minorHAnsi" w:cs="Arial"/>
          <w:sz w:val="22"/>
          <w:szCs w:val="22"/>
        </w:rPr>
        <w:t>A</w:t>
      </w:r>
      <w:r w:rsidR="00F15AAA" w:rsidRPr="00F26FF0">
        <w:rPr>
          <w:rFonts w:asciiTheme="minorHAnsi" w:hAnsiTheme="minorHAnsi" w:cs="Arial"/>
          <w:sz w:val="22"/>
          <w:szCs w:val="22"/>
        </w:rPr>
        <w:t>M</w:t>
      </w:r>
    </w:p>
    <w:p w:rsidR="006C491B" w:rsidRPr="00F26FF0" w:rsidRDefault="006C491B"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sidRPr="00F26FF0">
        <w:rPr>
          <w:rFonts w:asciiTheme="minorHAnsi" w:hAnsiTheme="minorHAnsi" w:cs="Arial"/>
          <w:b/>
          <w:bCs/>
          <w:sz w:val="22"/>
          <w:szCs w:val="22"/>
        </w:rPr>
        <w:tab/>
        <w:t>Webpage:</w:t>
      </w:r>
      <w:r w:rsidRPr="00F26FF0">
        <w:rPr>
          <w:rFonts w:asciiTheme="minorHAnsi" w:hAnsiTheme="minorHAnsi" w:cs="Arial"/>
          <w:sz w:val="22"/>
          <w:szCs w:val="22"/>
        </w:rPr>
        <w:t xml:space="preserve">  </w:t>
      </w:r>
      <w:r w:rsidRPr="00F26FF0">
        <w:rPr>
          <w:rStyle w:val="Hypertext"/>
          <w:rFonts w:asciiTheme="minorHAnsi" w:hAnsiTheme="minorHAnsi" w:cs="Arial"/>
          <w:sz w:val="22"/>
          <w:szCs w:val="22"/>
        </w:rPr>
        <w:t>www.geophile.net/College</w:t>
      </w:r>
      <w:r w:rsidRPr="00F26FF0">
        <w:rPr>
          <w:rFonts w:asciiTheme="minorHAnsi" w:hAnsiTheme="minorHAnsi" w:cs="Arial"/>
          <w:sz w:val="22"/>
          <w:szCs w:val="22"/>
        </w:rPr>
        <w:tab/>
      </w:r>
      <w:r w:rsidRPr="00F26FF0">
        <w:rPr>
          <w:rFonts w:asciiTheme="minorHAnsi" w:hAnsiTheme="minorHAnsi" w:cs="Arial"/>
          <w:b/>
          <w:bCs/>
          <w:sz w:val="22"/>
          <w:szCs w:val="22"/>
        </w:rPr>
        <w:tab/>
        <w:t>Email:</w:t>
      </w:r>
      <w:r w:rsidRPr="00F26FF0">
        <w:rPr>
          <w:rFonts w:asciiTheme="minorHAnsi" w:hAnsiTheme="minorHAnsi" w:cs="Arial"/>
          <w:sz w:val="22"/>
          <w:szCs w:val="22"/>
        </w:rPr>
        <w:t xml:space="preserve">  </w:t>
      </w:r>
      <w:hyperlink r:id="rId5" w:history="1">
        <w:r w:rsidRPr="00F26FF0">
          <w:rPr>
            <w:rStyle w:val="SYSHYPERTEXT"/>
            <w:rFonts w:asciiTheme="minorHAnsi" w:hAnsiTheme="minorHAnsi" w:cs="Arial"/>
            <w:sz w:val="22"/>
            <w:szCs w:val="22"/>
          </w:rPr>
          <w:t>sleyva@calstatela.edu</w:t>
        </w:r>
      </w:hyperlink>
    </w:p>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2"/>
          <w:szCs w:val="22"/>
        </w:rPr>
      </w:pPr>
    </w:p>
    <w:tbl>
      <w:tblPr>
        <w:tblW w:w="0" w:type="auto"/>
        <w:jc w:val="center"/>
        <w:tblLayout w:type="fixed"/>
        <w:tblCellMar>
          <w:left w:w="120" w:type="dxa"/>
          <w:right w:w="120" w:type="dxa"/>
        </w:tblCellMar>
        <w:tblLook w:val="0000"/>
      </w:tblPr>
      <w:tblGrid>
        <w:gridCol w:w="9360"/>
      </w:tblGrid>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widowControl/>
              <w:tabs>
                <w:tab w:val="left" w:pos="0"/>
                <w:tab w:val="left" w:pos="600"/>
                <w:tab w:val="left" w:pos="1440"/>
              </w:tabs>
              <w:spacing w:after="58"/>
              <w:rPr>
                <w:rFonts w:asciiTheme="minorHAnsi" w:hAnsiTheme="minorHAnsi" w:cs="Arial"/>
                <w:b/>
                <w:bCs/>
                <w:sz w:val="20"/>
                <w:szCs w:val="20"/>
              </w:rPr>
            </w:pPr>
            <w:r w:rsidRPr="00F26FF0">
              <w:rPr>
                <w:rFonts w:asciiTheme="minorHAnsi" w:hAnsiTheme="minorHAnsi" w:cs="Arial"/>
                <w:b/>
                <w:bCs/>
                <w:sz w:val="20"/>
                <w:szCs w:val="20"/>
              </w:rPr>
              <w:t xml:space="preserve">Course Description: </w:t>
            </w:r>
            <w:r w:rsidRPr="00F26FF0">
              <w:rPr>
                <w:rFonts w:asciiTheme="minorHAnsi" w:hAnsiTheme="minorHAnsi" w:cs="Arial"/>
                <w:b/>
                <w:bCs/>
                <w:sz w:val="20"/>
                <w:szCs w:val="20"/>
                <w:lang w:val="ja-JP"/>
              </w:rPr>
              <w:t xml:space="preserve"> </w:t>
            </w:r>
            <w:r w:rsidR="00B6610E" w:rsidRPr="00F26FF0">
              <w:rPr>
                <w:rFonts w:asciiTheme="minorHAnsi" w:hAnsiTheme="minorHAnsi" w:cs="Arial"/>
                <w:sz w:val="20"/>
                <w:szCs w:val="20"/>
                <w:lang w:val="ja-JP"/>
              </w:rPr>
              <w:t>Primarily for students preparing for the Multiple Subjects credentials. Basic concepts in earth science correlated with the California science standards for the Multiple Subjects credential. Topics illustrated by demonstrations and activities. Lecture 2 ½ hours and activity 2 hours per week, plus additional time for assignments and studying. Satisfies “Elementary Subject Matter Teacher Preparation Program Common Core” Science Requirement.</w:t>
            </w:r>
            <w:r w:rsidRPr="00F26FF0">
              <w:rPr>
                <w:rFonts w:asciiTheme="minorHAnsi" w:hAnsiTheme="minorHAnsi" w:cs="Arial"/>
                <w:sz w:val="20"/>
                <w:szCs w:val="20"/>
                <w:lang w:val="ja-JP"/>
              </w:rPr>
              <w:t xml:space="preserve">.    </w:t>
            </w:r>
          </w:p>
        </w:tc>
      </w:tr>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spacing w:line="120" w:lineRule="exact"/>
              <w:rPr>
                <w:rFonts w:asciiTheme="minorHAnsi" w:hAnsiTheme="minorHAnsi" w:cs="Arial"/>
                <w:b/>
                <w:bCs/>
                <w:sz w:val="20"/>
                <w:szCs w:val="20"/>
              </w:rPr>
            </w:pPr>
          </w:p>
          <w:p w:rsidR="00D42B6B" w:rsidRPr="00F26FF0" w:rsidRDefault="00D42B6B" w:rsidP="00B661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b/>
                <w:bCs/>
                <w:sz w:val="20"/>
                <w:szCs w:val="20"/>
              </w:rPr>
            </w:pPr>
            <w:r w:rsidRPr="00F26FF0">
              <w:rPr>
                <w:rFonts w:asciiTheme="minorHAnsi" w:hAnsiTheme="minorHAnsi" w:cs="Arial"/>
                <w:b/>
                <w:bCs/>
                <w:sz w:val="20"/>
                <w:szCs w:val="20"/>
              </w:rPr>
              <w:t xml:space="preserve">Course Objectives:  </w:t>
            </w:r>
            <w:r w:rsidR="00B6610E" w:rsidRPr="00F26FF0">
              <w:rPr>
                <w:rFonts w:asciiTheme="minorHAnsi" w:hAnsiTheme="minorHAnsi" w:cs="Arial"/>
                <w:sz w:val="20"/>
                <w:szCs w:val="20"/>
              </w:rPr>
              <w:t>This class is an introduction to various Earth Science topics, including minerals, rocks, plate tectonics, oceans, weather, and the solar system. Lectures are used to provide the background necessary for teaching Earth Science; these concepts are reinforced through weekly activities. By the end of the quarter, students will have a basic understanding of the Earth Sciences, and be able to apply this knowledge by creating standards based lessons for their classrooms.</w:t>
            </w:r>
          </w:p>
        </w:tc>
      </w:tr>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spacing w:line="120" w:lineRule="exact"/>
              <w:rPr>
                <w:rFonts w:asciiTheme="minorHAnsi" w:hAnsiTheme="minorHAnsi" w:cs="Arial"/>
                <w:b/>
                <w:bCs/>
                <w:sz w:val="20"/>
                <w:szCs w:val="20"/>
              </w:rPr>
            </w:pPr>
          </w:p>
          <w:p w:rsidR="00E716FB" w:rsidRPr="00F26FF0"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b/>
                <w:bCs/>
                <w:sz w:val="20"/>
                <w:szCs w:val="20"/>
              </w:rPr>
            </w:pPr>
            <w:r w:rsidRPr="00F26FF0">
              <w:rPr>
                <w:rFonts w:asciiTheme="minorHAnsi" w:hAnsiTheme="minorHAnsi" w:cs="Arial"/>
                <w:b/>
                <w:bCs/>
                <w:sz w:val="20"/>
                <w:szCs w:val="20"/>
              </w:rPr>
              <w:t>Text &amp; Materials:</w:t>
            </w:r>
            <w:r w:rsidRPr="00F26FF0">
              <w:rPr>
                <w:rFonts w:asciiTheme="minorHAnsi" w:hAnsiTheme="minorHAnsi" w:cs="Arial"/>
                <w:b/>
                <w:bCs/>
                <w:sz w:val="20"/>
                <w:szCs w:val="20"/>
                <w:lang w:val="ja-JP"/>
              </w:rPr>
              <w:t xml:space="preserve"> </w:t>
            </w:r>
          </w:p>
          <w:p w:rsidR="00B6610E" w:rsidRPr="00F26FF0" w:rsidRDefault="00B6610E"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lang w:val="ja-JP"/>
              </w:rPr>
            </w:pPr>
            <w:r w:rsidRPr="00F26FF0">
              <w:rPr>
                <w:rFonts w:asciiTheme="minorHAnsi" w:hAnsiTheme="minorHAnsi" w:cs="Arial"/>
                <w:sz w:val="20"/>
                <w:szCs w:val="20"/>
                <w:lang w:val="ja-JP"/>
              </w:rPr>
              <w:t>You will need to bring the following no every class session.</w:t>
            </w:r>
          </w:p>
          <w:p w:rsidR="00B6610E" w:rsidRPr="00F26FF0" w:rsidRDefault="004A3C99"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lang w:val="ja-JP"/>
              </w:rPr>
            </w:pPr>
            <w:r w:rsidRPr="00F26FF0">
              <w:rPr>
                <w:rFonts w:asciiTheme="minorHAnsi" w:hAnsiTheme="minorHAnsi" w:cs="Arial"/>
                <w:sz w:val="20"/>
                <w:szCs w:val="20"/>
                <w:lang w:val="ja-JP"/>
              </w:rPr>
              <w:t>Visualizing Earth Science, 1st Edition</w:t>
            </w:r>
            <w:r w:rsidR="00B6610E" w:rsidRPr="00F26FF0">
              <w:rPr>
                <w:rFonts w:asciiTheme="minorHAnsi" w:hAnsiTheme="minorHAnsi" w:cs="Arial"/>
                <w:sz w:val="20"/>
                <w:szCs w:val="20"/>
                <w:lang w:val="ja-JP"/>
              </w:rPr>
              <w:t xml:space="preserve">, by </w:t>
            </w:r>
            <w:r w:rsidRPr="00F26FF0">
              <w:rPr>
                <w:rFonts w:asciiTheme="minorHAnsi" w:hAnsiTheme="minorHAnsi" w:cs="Arial"/>
                <w:sz w:val="20"/>
                <w:szCs w:val="20"/>
                <w:lang w:val="ja-JP"/>
              </w:rPr>
              <w:t>Zeeya Merali, Brian J. Skinner</w:t>
            </w:r>
            <w:r w:rsidR="003E225A">
              <w:rPr>
                <w:rFonts w:asciiTheme="minorHAnsi" w:hAnsiTheme="minorHAnsi" w:cs="Arial"/>
                <w:sz w:val="20"/>
                <w:szCs w:val="20"/>
              </w:rPr>
              <w:t xml:space="preserve"> [</w:t>
            </w:r>
            <w:r w:rsidRPr="00F26FF0">
              <w:rPr>
                <w:rFonts w:asciiTheme="minorHAnsi" w:hAnsiTheme="minorHAnsi" w:cs="Arial"/>
                <w:sz w:val="20"/>
                <w:szCs w:val="20"/>
              </w:rPr>
              <w:t>Wiley</w:t>
            </w:r>
            <w:r w:rsidR="00B6610E" w:rsidRPr="00F26FF0">
              <w:rPr>
                <w:rFonts w:asciiTheme="minorHAnsi" w:hAnsiTheme="minorHAnsi" w:cs="Arial"/>
                <w:sz w:val="20"/>
                <w:szCs w:val="20"/>
                <w:lang w:val="ja-JP"/>
              </w:rPr>
              <w:t xml:space="preserve"> 200</w:t>
            </w:r>
            <w:r w:rsidRPr="00F26FF0">
              <w:rPr>
                <w:rFonts w:asciiTheme="minorHAnsi" w:hAnsiTheme="minorHAnsi" w:cs="Arial"/>
                <w:sz w:val="20"/>
                <w:szCs w:val="20"/>
              </w:rPr>
              <w:t>9</w:t>
            </w:r>
            <w:r w:rsidR="003E225A">
              <w:rPr>
                <w:rFonts w:asciiTheme="minorHAnsi" w:hAnsiTheme="minorHAnsi" w:cs="Arial"/>
                <w:sz w:val="20"/>
                <w:szCs w:val="20"/>
              </w:rPr>
              <w:t>]</w:t>
            </w:r>
            <w:r w:rsidR="00B6610E" w:rsidRPr="00F26FF0">
              <w:rPr>
                <w:rFonts w:asciiTheme="minorHAnsi" w:hAnsiTheme="minorHAnsi" w:cs="Arial"/>
                <w:sz w:val="20"/>
                <w:szCs w:val="20"/>
                <w:lang w:val="ja-JP"/>
              </w:rPr>
              <w:t>.</w:t>
            </w:r>
          </w:p>
          <w:p w:rsidR="00B6610E" w:rsidRPr="00F26FF0" w:rsidRDefault="00B6610E"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lang w:val="ja-JP"/>
              </w:rPr>
            </w:pPr>
            <w:r w:rsidRPr="00F26FF0">
              <w:rPr>
                <w:rFonts w:asciiTheme="minorHAnsi" w:hAnsiTheme="minorHAnsi" w:cs="Arial"/>
                <w:sz w:val="20"/>
                <w:szCs w:val="20"/>
                <w:lang w:val="ja-JP"/>
              </w:rPr>
              <w:t xml:space="preserve">Earth Science for Teachers Activity Manual, complied by Sonjia Leyva (download at </w:t>
            </w:r>
            <w:r w:rsidR="00097A7D" w:rsidRPr="00097A7D">
              <w:rPr>
                <w:rFonts w:asciiTheme="minorHAnsi" w:hAnsiTheme="minorHAnsi" w:cs="Arial"/>
                <w:sz w:val="20"/>
                <w:szCs w:val="20"/>
                <w:lang w:val="ja-JP"/>
              </w:rPr>
              <w:t>http://www.geophile.net/College/</w:t>
            </w:r>
            <w:r w:rsidRPr="00F26FF0">
              <w:rPr>
                <w:rFonts w:asciiTheme="minorHAnsi" w:hAnsiTheme="minorHAnsi" w:cs="Arial"/>
                <w:sz w:val="20"/>
                <w:szCs w:val="20"/>
                <w:lang w:val="ja-JP"/>
              </w:rPr>
              <w:t xml:space="preserve">) </w:t>
            </w:r>
          </w:p>
          <w:p w:rsidR="00D42B6B" w:rsidRPr="00F26FF0" w:rsidRDefault="00B6610E"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b/>
                <w:bCs/>
                <w:sz w:val="20"/>
                <w:szCs w:val="20"/>
              </w:rPr>
            </w:pPr>
            <w:r w:rsidRPr="00F26FF0">
              <w:rPr>
                <w:rFonts w:asciiTheme="minorHAnsi" w:hAnsiTheme="minorHAnsi" w:cs="Arial"/>
                <w:sz w:val="20"/>
                <w:szCs w:val="20"/>
                <w:lang w:val="ja-JP"/>
              </w:rPr>
              <w:t xml:space="preserve">a calculator, color pencils, a ruler (combination metric/standard scale), plus any other supplies required for the activities </w:t>
            </w:r>
            <w:r w:rsidR="00D42B6B" w:rsidRPr="00F26FF0">
              <w:rPr>
                <w:rFonts w:asciiTheme="minorHAnsi" w:hAnsiTheme="minorHAnsi" w:cs="Arial"/>
                <w:sz w:val="20"/>
                <w:szCs w:val="20"/>
                <w:lang w:val="ja-JP"/>
              </w:rPr>
              <w:t>.</w:t>
            </w:r>
          </w:p>
        </w:tc>
      </w:tr>
    </w:tbl>
    <w:p w:rsidR="00D42B6B" w:rsidRPr="00F26FF0" w:rsidRDefault="00E647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sz w:val="20"/>
          <w:szCs w:val="20"/>
        </w:rPr>
      </w:pPr>
      <w:r w:rsidRPr="00F26FF0">
        <w:rPr>
          <w:rFonts w:asciiTheme="minorHAnsi" w:hAnsiTheme="minorHAnsi" w:cs="Arial"/>
          <w:sz w:val="20"/>
          <w:szCs w:val="20"/>
        </w:rPr>
        <w:t xml:space="preserve">Tentative </w:t>
      </w:r>
      <w:r w:rsidR="00D42B6B" w:rsidRPr="00F26FF0">
        <w:rPr>
          <w:rFonts w:asciiTheme="minorHAnsi" w:hAnsiTheme="minorHAnsi" w:cs="Arial"/>
          <w:sz w:val="20"/>
          <w:szCs w:val="20"/>
        </w:rPr>
        <w:t>Schedule</w:t>
      </w:r>
    </w:p>
    <w:tbl>
      <w:tblPr>
        <w:tblStyle w:val="TableGrid"/>
        <w:tblW w:w="0" w:type="auto"/>
        <w:tblLook w:val="01E0"/>
      </w:tblPr>
      <w:tblGrid>
        <w:gridCol w:w="775"/>
        <w:gridCol w:w="900"/>
        <w:gridCol w:w="1017"/>
        <w:gridCol w:w="3603"/>
        <w:gridCol w:w="1362"/>
        <w:gridCol w:w="1919"/>
      </w:tblGrid>
      <w:tr w:rsidR="00686277" w:rsidRPr="00F26FF0" w:rsidTr="00686277">
        <w:trPr>
          <w:trHeight w:val="432"/>
        </w:trPr>
        <w:tc>
          <w:tcPr>
            <w:tcW w:w="775" w:type="dxa"/>
            <w:vAlign w:val="center"/>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Week</w:t>
            </w:r>
          </w:p>
        </w:tc>
        <w:tc>
          <w:tcPr>
            <w:tcW w:w="900" w:type="dxa"/>
            <w:vAlign w:val="center"/>
          </w:tcPr>
          <w:p w:rsidR="00686277" w:rsidRPr="00F26FF0" w:rsidRDefault="00686277" w:rsidP="00686277">
            <w:pPr>
              <w:jc w:val="center"/>
              <w:rPr>
                <w:rFonts w:asciiTheme="minorHAnsi" w:hAnsiTheme="minorHAnsi" w:cs="Arial"/>
                <w:b/>
                <w:sz w:val="20"/>
                <w:szCs w:val="20"/>
              </w:rPr>
            </w:pPr>
            <w:r>
              <w:rPr>
                <w:rFonts w:asciiTheme="minorHAnsi" w:hAnsiTheme="minorHAnsi" w:cs="Arial"/>
                <w:b/>
                <w:sz w:val="20"/>
                <w:szCs w:val="20"/>
              </w:rPr>
              <w:t>Date</w:t>
            </w:r>
          </w:p>
        </w:tc>
        <w:tc>
          <w:tcPr>
            <w:tcW w:w="1017" w:type="dxa"/>
            <w:vAlign w:val="center"/>
          </w:tcPr>
          <w:p w:rsidR="00686277" w:rsidRPr="00F26FF0" w:rsidRDefault="00686277" w:rsidP="00F43222">
            <w:pPr>
              <w:jc w:val="center"/>
              <w:rPr>
                <w:rFonts w:asciiTheme="minorHAnsi" w:hAnsiTheme="minorHAnsi" w:cs="Arial"/>
                <w:b/>
                <w:sz w:val="20"/>
                <w:szCs w:val="20"/>
              </w:rPr>
            </w:pPr>
            <w:r w:rsidRPr="00F26FF0">
              <w:rPr>
                <w:rFonts w:asciiTheme="minorHAnsi" w:hAnsiTheme="minorHAnsi" w:cs="Arial"/>
                <w:b/>
                <w:sz w:val="20"/>
                <w:szCs w:val="20"/>
              </w:rPr>
              <w:t>Chapter</w:t>
            </w:r>
          </w:p>
        </w:tc>
        <w:tc>
          <w:tcPr>
            <w:tcW w:w="3603" w:type="dxa"/>
            <w:vAlign w:val="center"/>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Topic</w:t>
            </w:r>
          </w:p>
        </w:tc>
        <w:tc>
          <w:tcPr>
            <w:tcW w:w="1362" w:type="dxa"/>
            <w:vAlign w:val="center"/>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On-Line Quiz</w:t>
            </w:r>
          </w:p>
        </w:tc>
        <w:tc>
          <w:tcPr>
            <w:tcW w:w="1919" w:type="dxa"/>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 xml:space="preserve">Activity </w:t>
            </w:r>
          </w:p>
        </w:tc>
      </w:tr>
      <w:tr w:rsidR="00686277" w:rsidRPr="00F26FF0" w:rsidTr="00686277">
        <w:trPr>
          <w:trHeight w:val="432"/>
        </w:trPr>
        <w:tc>
          <w:tcPr>
            <w:tcW w:w="775" w:type="dxa"/>
            <w:vAlign w:val="center"/>
          </w:tcPr>
          <w:p w:rsidR="00686277" w:rsidRPr="00F26FF0" w:rsidRDefault="00686277" w:rsidP="00E647BD">
            <w:pPr>
              <w:jc w:val="center"/>
              <w:rPr>
                <w:rFonts w:asciiTheme="minorHAnsi" w:hAnsiTheme="minorHAnsi" w:cs="Arial"/>
                <w:sz w:val="20"/>
                <w:szCs w:val="20"/>
              </w:rPr>
            </w:pPr>
            <w:r w:rsidRPr="00F26FF0">
              <w:rPr>
                <w:rFonts w:asciiTheme="minorHAnsi" w:hAnsiTheme="minorHAnsi" w:cs="Arial"/>
                <w:sz w:val="20"/>
                <w:szCs w:val="20"/>
              </w:rPr>
              <w:t>1</w:t>
            </w:r>
          </w:p>
        </w:tc>
        <w:tc>
          <w:tcPr>
            <w:tcW w:w="900" w:type="dxa"/>
          </w:tcPr>
          <w:p w:rsidR="00686277" w:rsidRPr="00F26FF0" w:rsidRDefault="00D43AA2" w:rsidP="001E3D56">
            <w:pPr>
              <w:jc w:val="center"/>
              <w:rPr>
                <w:rFonts w:asciiTheme="minorHAnsi" w:hAnsiTheme="minorHAnsi" w:cs="Arial"/>
                <w:sz w:val="20"/>
                <w:szCs w:val="20"/>
              </w:rPr>
            </w:pPr>
            <w:r>
              <w:rPr>
                <w:rFonts w:asciiTheme="minorHAnsi" w:hAnsiTheme="minorHAnsi" w:cs="Arial"/>
                <w:sz w:val="20"/>
                <w:szCs w:val="20"/>
              </w:rPr>
              <w:t>9/26</w:t>
            </w:r>
            <w:r>
              <w:rPr>
                <w:rFonts w:asciiTheme="minorHAnsi" w:hAnsiTheme="minorHAnsi" w:cs="Arial"/>
                <w:sz w:val="20"/>
                <w:szCs w:val="20"/>
              </w:rPr>
              <w:br/>
              <w:t>9/28</w:t>
            </w:r>
          </w:p>
        </w:tc>
        <w:tc>
          <w:tcPr>
            <w:tcW w:w="1017" w:type="dxa"/>
            <w:vAlign w:val="center"/>
          </w:tcPr>
          <w:p w:rsidR="00686277" w:rsidRPr="00F26FF0" w:rsidRDefault="00686277" w:rsidP="001E3D56">
            <w:pPr>
              <w:jc w:val="center"/>
              <w:rPr>
                <w:rFonts w:asciiTheme="minorHAnsi" w:hAnsiTheme="minorHAnsi" w:cs="Arial"/>
                <w:sz w:val="20"/>
                <w:szCs w:val="20"/>
              </w:rPr>
            </w:pPr>
            <w:r w:rsidRPr="00F26FF0">
              <w:rPr>
                <w:rFonts w:asciiTheme="minorHAnsi" w:hAnsiTheme="minorHAnsi" w:cs="Arial"/>
                <w:sz w:val="20"/>
                <w:szCs w:val="20"/>
              </w:rPr>
              <w:t>1</w:t>
            </w:r>
          </w:p>
        </w:tc>
        <w:tc>
          <w:tcPr>
            <w:tcW w:w="3603" w:type="dxa"/>
            <w:vAlign w:val="center"/>
          </w:tcPr>
          <w:p w:rsidR="00686277" w:rsidRPr="00F26FF0" w:rsidRDefault="00686277" w:rsidP="00C1677D">
            <w:pPr>
              <w:rPr>
                <w:rFonts w:asciiTheme="minorHAnsi" w:hAnsiTheme="minorHAnsi" w:cs="Arial"/>
                <w:sz w:val="20"/>
                <w:szCs w:val="20"/>
              </w:rPr>
            </w:pPr>
            <w:r w:rsidRPr="00F26FF0">
              <w:rPr>
                <w:rFonts w:asciiTheme="minorHAnsi" w:hAnsiTheme="minorHAnsi" w:cs="Arial"/>
                <w:sz w:val="20"/>
                <w:szCs w:val="20"/>
              </w:rPr>
              <w:t>Introduction</w:t>
            </w:r>
          </w:p>
        </w:tc>
        <w:tc>
          <w:tcPr>
            <w:tcW w:w="1362" w:type="dxa"/>
            <w:vAlign w:val="center"/>
          </w:tcPr>
          <w:p w:rsidR="00686277" w:rsidRPr="00F26FF0" w:rsidRDefault="00686277" w:rsidP="00E647BD">
            <w:pPr>
              <w:jc w:val="center"/>
              <w:rPr>
                <w:rFonts w:asciiTheme="minorHAnsi" w:hAnsiTheme="minorHAnsi" w:cs="Arial"/>
                <w:sz w:val="20"/>
                <w:szCs w:val="20"/>
              </w:rPr>
            </w:pPr>
            <w:r w:rsidRPr="00F26FF0">
              <w:rPr>
                <w:rFonts w:asciiTheme="minorHAnsi" w:hAnsiTheme="minorHAnsi" w:cs="Arial"/>
                <w:sz w:val="20"/>
                <w:szCs w:val="20"/>
              </w:rPr>
              <w:t>#1</w:t>
            </w:r>
          </w:p>
        </w:tc>
        <w:tc>
          <w:tcPr>
            <w:tcW w:w="1919" w:type="dxa"/>
            <w:vAlign w:val="center"/>
          </w:tcPr>
          <w:p w:rsidR="00686277" w:rsidRPr="00F26FF0" w:rsidRDefault="00686277" w:rsidP="007433C4">
            <w:pPr>
              <w:jc w:val="center"/>
              <w:rPr>
                <w:rFonts w:asciiTheme="minorHAnsi" w:hAnsiTheme="minorHAnsi" w:cs="Arial"/>
                <w:sz w:val="20"/>
                <w:szCs w:val="20"/>
              </w:rPr>
            </w:pPr>
            <w:r w:rsidRPr="00F26FF0">
              <w:rPr>
                <w:rFonts w:asciiTheme="minorHAnsi" w:hAnsiTheme="minorHAnsi" w:cs="Arial"/>
                <w:sz w:val="20"/>
                <w:szCs w:val="20"/>
              </w:rPr>
              <w:t>The Scientific Method</w:t>
            </w:r>
          </w:p>
        </w:tc>
      </w:tr>
      <w:tr w:rsidR="003E225A" w:rsidRPr="00F26FF0" w:rsidTr="00686277">
        <w:trPr>
          <w:trHeight w:val="432"/>
        </w:trPr>
        <w:tc>
          <w:tcPr>
            <w:tcW w:w="775" w:type="dxa"/>
            <w:vAlign w:val="center"/>
          </w:tcPr>
          <w:p w:rsidR="003E225A" w:rsidRPr="00F26FF0" w:rsidRDefault="003E225A" w:rsidP="00E647BD">
            <w:pPr>
              <w:jc w:val="center"/>
              <w:rPr>
                <w:rFonts w:asciiTheme="minorHAnsi" w:hAnsiTheme="minorHAnsi" w:cs="Arial"/>
                <w:sz w:val="20"/>
                <w:szCs w:val="20"/>
              </w:rPr>
            </w:pPr>
            <w:r>
              <w:rPr>
                <w:rFonts w:asciiTheme="minorHAnsi" w:hAnsiTheme="minorHAnsi" w:cs="Arial"/>
                <w:sz w:val="20"/>
                <w:szCs w:val="20"/>
              </w:rPr>
              <w:t>2</w:t>
            </w:r>
          </w:p>
        </w:tc>
        <w:tc>
          <w:tcPr>
            <w:tcW w:w="900" w:type="dxa"/>
          </w:tcPr>
          <w:p w:rsidR="003E225A" w:rsidRPr="00F26FF0" w:rsidRDefault="00D43AA2" w:rsidP="001E3D56">
            <w:pPr>
              <w:jc w:val="center"/>
              <w:rPr>
                <w:rFonts w:asciiTheme="minorHAnsi" w:hAnsiTheme="minorHAnsi" w:cs="Arial"/>
                <w:sz w:val="20"/>
                <w:szCs w:val="20"/>
              </w:rPr>
            </w:pPr>
            <w:r>
              <w:rPr>
                <w:rFonts w:asciiTheme="minorHAnsi" w:hAnsiTheme="minorHAnsi" w:cs="Arial"/>
                <w:sz w:val="20"/>
                <w:szCs w:val="20"/>
              </w:rPr>
              <w:t>10/3</w:t>
            </w:r>
            <w:r>
              <w:rPr>
                <w:rFonts w:asciiTheme="minorHAnsi" w:hAnsiTheme="minorHAnsi" w:cs="Arial"/>
                <w:sz w:val="20"/>
                <w:szCs w:val="20"/>
              </w:rPr>
              <w:br/>
              <w:t>10/5</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17</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The Solar System</w:t>
            </w:r>
          </w:p>
        </w:tc>
        <w:tc>
          <w:tcPr>
            <w:tcW w:w="1362" w:type="dxa"/>
            <w:vAlign w:val="center"/>
          </w:tcPr>
          <w:p w:rsidR="003E225A" w:rsidRPr="00F26FF0" w:rsidRDefault="003E225A" w:rsidP="00E647BD">
            <w:pPr>
              <w:jc w:val="center"/>
              <w:rPr>
                <w:rFonts w:asciiTheme="minorHAnsi" w:hAnsiTheme="minorHAnsi" w:cs="Arial"/>
                <w:sz w:val="20"/>
                <w:szCs w:val="20"/>
              </w:rPr>
            </w:pPr>
            <w:r w:rsidRPr="00F26FF0">
              <w:rPr>
                <w:rFonts w:asciiTheme="minorHAnsi" w:hAnsiTheme="minorHAnsi" w:cs="Arial"/>
                <w:sz w:val="20"/>
                <w:szCs w:val="20"/>
              </w:rPr>
              <w:t>#2</w:t>
            </w:r>
          </w:p>
        </w:tc>
        <w:tc>
          <w:tcPr>
            <w:tcW w:w="1919" w:type="dxa"/>
            <w:vAlign w:val="center"/>
          </w:tcPr>
          <w:p w:rsidR="003E225A" w:rsidRPr="00F26FF0" w:rsidRDefault="0071661A" w:rsidP="0071661A">
            <w:pPr>
              <w:jc w:val="center"/>
              <w:rPr>
                <w:rFonts w:asciiTheme="minorHAnsi" w:hAnsiTheme="minorHAnsi" w:cs="Arial"/>
                <w:sz w:val="20"/>
                <w:szCs w:val="20"/>
              </w:rPr>
            </w:pPr>
            <w:r>
              <w:rPr>
                <w:rFonts w:asciiTheme="minorHAnsi" w:hAnsiTheme="minorHAnsi" w:cs="Arial"/>
                <w:sz w:val="20"/>
                <w:szCs w:val="20"/>
              </w:rPr>
              <w:t>Exploring Planets</w:t>
            </w:r>
          </w:p>
        </w:tc>
      </w:tr>
      <w:tr w:rsidR="003E225A" w:rsidRPr="00F26FF0" w:rsidTr="00686277">
        <w:trPr>
          <w:trHeight w:val="432"/>
        </w:trPr>
        <w:tc>
          <w:tcPr>
            <w:tcW w:w="775" w:type="dxa"/>
            <w:vAlign w:val="center"/>
          </w:tcPr>
          <w:p w:rsidR="003E225A" w:rsidRDefault="003E225A" w:rsidP="00E647BD">
            <w:pPr>
              <w:jc w:val="center"/>
              <w:rPr>
                <w:rFonts w:asciiTheme="minorHAnsi" w:hAnsiTheme="minorHAnsi" w:cs="Arial"/>
                <w:sz w:val="20"/>
                <w:szCs w:val="20"/>
              </w:rPr>
            </w:pPr>
            <w:r>
              <w:rPr>
                <w:rFonts w:asciiTheme="minorHAnsi" w:hAnsiTheme="minorHAnsi" w:cs="Arial"/>
                <w:sz w:val="20"/>
                <w:szCs w:val="20"/>
              </w:rPr>
              <w:t>3</w:t>
            </w:r>
          </w:p>
        </w:tc>
        <w:tc>
          <w:tcPr>
            <w:tcW w:w="900" w:type="dxa"/>
          </w:tcPr>
          <w:p w:rsidR="003E225A" w:rsidRDefault="00D43AA2" w:rsidP="001E3D56">
            <w:pPr>
              <w:jc w:val="center"/>
              <w:rPr>
                <w:rFonts w:asciiTheme="minorHAnsi" w:hAnsiTheme="minorHAnsi" w:cs="Arial"/>
                <w:sz w:val="20"/>
                <w:szCs w:val="20"/>
              </w:rPr>
            </w:pPr>
            <w:r>
              <w:rPr>
                <w:rFonts w:asciiTheme="minorHAnsi" w:hAnsiTheme="minorHAnsi" w:cs="Arial"/>
                <w:sz w:val="20"/>
                <w:szCs w:val="20"/>
              </w:rPr>
              <w:t>10/10</w:t>
            </w:r>
          </w:p>
          <w:p w:rsidR="00D43AA2" w:rsidRPr="00F26FF0" w:rsidRDefault="00D43AA2" w:rsidP="001E3D56">
            <w:pPr>
              <w:jc w:val="center"/>
              <w:rPr>
                <w:rFonts w:asciiTheme="minorHAnsi" w:hAnsiTheme="minorHAnsi" w:cs="Arial"/>
                <w:sz w:val="20"/>
                <w:szCs w:val="20"/>
              </w:rPr>
            </w:pPr>
            <w:r>
              <w:rPr>
                <w:rFonts w:asciiTheme="minorHAnsi" w:hAnsiTheme="minorHAnsi" w:cs="Arial"/>
                <w:sz w:val="20"/>
                <w:szCs w:val="20"/>
              </w:rPr>
              <w:t>10/12</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7</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Plate Tectonics</w:t>
            </w:r>
          </w:p>
        </w:tc>
        <w:tc>
          <w:tcPr>
            <w:tcW w:w="1362"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#3</w:t>
            </w:r>
          </w:p>
        </w:tc>
        <w:tc>
          <w:tcPr>
            <w:tcW w:w="1919" w:type="dxa"/>
            <w:vAlign w:val="center"/>
          </w:tcPr>
          <w:p w:rsidR="003E225A" w:rsidRPr="00F26FF0" w:rsidRDefault="00CB33DA" w:rsidP="003A33E8">
            <w:pPr>
              <w:jc w:val="center"/>
              <w:rPr>
                <w:rFonts w:asciiTheme="minorHAnsi" w:hAnsiTheme="minorHAnsi" w:cs="Arial"/>
                <w:sz w:val="20"/>
                <w:szCs w:val="20"/>
              </w:rPr>
            </w:pPr>
            <w:r w:rsidRPr="00CB33DA">
              <w:rPr>
                <w:rFonts w:asciiTheme="minorHAnsi" w:hAnsiTheme="minorHAnsi" w:cs="Arial"/>
                <w:sz w:val="20"/>
                <w:szCs w:val="20"/>
              </w:rPr>
              <w:t>Wegener's Puzzling Evidence</w:t>
            </w:r>
          </w:p>
        </w:tc>
      </w:tr>
      <w:tr w:rsidR="003E225A" w:rsidRPr="00F26FF0" w:rsidTr="00686277">
        <w:trPr>
          <w:trHeight w:val="432"/>
        </w:trPr>
        <w:tc>
          <w:tcPr>
            <w:tcW w:w="775" w:type="dxa"/>
            <w:vAlign w:val="center"/>
          </w:tcPr>
          <w:p w:rsidR="003E225A" w:rsidRPr="00F26FF0" w:rsidRDefault="003E225A" w:rsidP="00E647BD">
            <w:pPr>
              <w:jc w:val="center"/>
              <w:rPr>
                <w:rFonts w:asciiTheme="minorHAnsi" w:hAnsiTheme="minorHAnsi" w:cs="Arial"/>
                <w:sz w:val="20"/>
                <w:szCs w:val="20"/>
              </w:rPr>
            </w:pPr>
            <w:r>
              <w:rPr>
                <w:rFonts w:asciiTheme="minorHAnsi" w:hAnsiTheme="minorHAnsi" w:cs="Arial"/>
                <w:sz w:val="20"/>
                <w:szCs w:val="20"/>
              </w:rPr>
              <w:t>4</w:t>
            </w:r>
          </w:p>
        </w:tc>
        <w:tc>
          <w:tcPr>
            <w:tcW w:w="900" w:type="dxa"/>
          </w:tcPr>
          <w:p w:rsidR="003E225A" w:rsidRDefault="00D43AA2" w:rsidP="001E3D56">
            <w:pPr>
              <w:jc w:val="center"/>
              <w:rPr>
                <w:rFonts w:asciiTheme="minorHAnsi" w:hAnsiTheme="minorHAnsi" w:cs="Arial"/>
                <w:sz w:val="20"/>
                <w:szCs w:val="20"/>
              </w:rPr>
            </w:pPr>
            <w:r>
              <w:rPr>
                <w:rFonts w:asciiTheme="minorHAnsi" w:hAnsiTheme="minorHAnsi" w:cs="Arial"/>
                <w:sz w:val="20"/>
                <w:szCs w:val="20"/>
              </w:rPr>
              <w:t>10/17</w:t>
            </w:r>
          </w:p>
          <w:p w:rsidR="00D43AA2" w:rsidRPr="00F26FF0" w:rsidRDefault="00D43AA2" w:rsidP="001E3D56">
            <w:pPr>
              <w:jc w:val="center"/>
              <w:rPr>
                <w:rFonts w:asciiTheme="minorHAnsi" w:hAnsiTheme="minorHAnsi" w:cs="Arial"/>
                <w:sz w:val="20"/>
                <w:szCs w:val="20"/>
              </w:rPr>
            </w:pPr>
            <w:r>
              <w:rPr>
                <w:rFonts w:asciiTheme="minorHAnsi" w:hAnsiTheme="minorHAnsi" w:cs="Arial"/>
                <w:sz w:val="20"/>
                <w:szCs w:val="20"/>
              </w:rPr>
              <w:t>10/19</w:t>
            </w:r>
          </w:p>
        </w:tc>
        <w:tc>
          <w:tcPr>
            <w:tcW w:w="1017" w:type="dxa"/>
            <w:vAlign w:val="center"/>
          </w:tcPr>
          <w:p w:rsidR="003E225A" w:rsidRPr="00F26FF0" w:rsidRDefault="003E225A" w:rsidP="001E3D56">
            <w:pPr>
              <w:jc w:val="center"/>
              <w:rPr>
                <w:rFonts w:asciiTheme="minorHAnsi" w:hAnsiTheme="minorHAnsi" w:cs="Arial"/>
                <w:sz w:val="20"/>
                <w:szCs w:val="20"/>
              </w:rPr>
            </w:pPr>
            <w:r w:rsidRPr="00F26FF0">
              <w:rPr>
                <w:rFonts w:asciiTheme="minorHAnsi" w:hAnsiTheme="minorHAnsi" w:cs="Arial"/>
                <w:sz w:val="20"/>
                <w:szCs w:val="20"/>
              </w:rPr>
              <w:t>2 &amp; 3</w:t>
            </w:r>
          </w:p>
        </w:tc>
        <w:tc>
          <w:tcPr>
            <w:tcW w:w="3603" w:type="dxa"/>
            <w:vAlign w:val="center"/>
          </w:tcPr>
          <w:p w:rsidR="003E225A" w:rsidRPr="00F26FF0" w:rsidRDefault="003E225A" w:rsidP="008D0733">
            <w:pPr>
              <w:rPr>
                <w:rFonts w:asciiTheme="minorHAnsi" w:hAnsiTheme="minorHAnsi" w:cs="Arial"/>
                <w:sz w:val="20"/>
                <w:szCs w:val="20"/>
              </w:rPr>
            </w:pPr>
            <w:r w:rsidRPr="00F26FF0">
              <w:rPr>
                <w:rFonts w:asciiTheme="minorHAnsi" w:hAnsiTheme="minorHAnsi" w:cs="Arial"/>
                <w:sz w:val="20"/>
                <w:szCs w:val="20"/>
              </w:rPr>
              <w:t>Minerals &amp; Rocks</w:t>
            </w:r>
          </w:p>
        </w:tc>
        <w:tc>
          <w:tcPr>
            <w:tcW w:w="1362" w:type="dxa"/>
            <w:vAlign w:val="center"/>
          </w:tcPr>
          <w:p w:rsidR="003E225A" w:rsidRPr="00F26FF0" w:rsidRDefault="003E225A" w:rsidP="00E647BD">
            <w:pPr>
              <w:jc w:val="center"/>
              <w:rPr>
                <w:rFonts w:asciiTheme="minorHAnsi" w:hAnsiTheme="minorHAnsi" w:cs="Arial"/>
                <w:sz w:val="20"/>
                <w:szCs w:val="20"/>
              </w:rPr>
            </w:pPr>
            <w:r w:rsidRPr="00F26FF0">
              <w:rPr>
                <w:rFonts w:asciiTheme="minorHAnsi" w:hAnsiTheme="minorHAnsi" w:cs="Arial"/>
                <w:sz w:val="20"/>
                <w:szCs w:val="20"/>
              </w:rPr>
              <w:t>#4</w:t>
            </w:r>
          </w:p>
        </w:tc>
        <w:tc>
          <w:tcPr>
            <w:tcW w:w="1919" w:type="dxa"/>
            <w:vAlign w:val="center"/>
          </w:tcPr>
          <w:p w:rsidR="003E225A" w:rsidRPr="00F26FF0" w:rsidRDefault="003E225A" w:rsidP="007433C4">
            <w:pPr>
              <w:jc w:val="center"/>
              <w:rPr>
                <w:rFonts w:asciiTheme="minorHAnsi" w:hAnsiTheme="minorHAnsi" w:cs="Arial"/>
                <w:sz w:val="20"/>
                <w:szCs w:val="20"/>
              </w:rPr>
            </w:pPr>
            <w:r w:rsidRPr="00F26FF0">
              <w:rPr>
                <w:rFonts w:asciiTheme="minorHAnsi" w:hAnsiTheme="minorHAnsi" w:cs="Arial"/>
                <w:sz w:val="20"/>
                <w:szCs w:val="20"/>
              </w:rPr>
              <w:t>Identifying Minerals &amp; Rocks</w:t>
            </w:r>
          </w:p>
        </w:tc>
      </w:tr>
      <w:tr w:rsidR="003E225A" w:rsidRPr="00F26FF0" w:rsidTr="00686277">
        <w:trPr>
          <w:trHeight w:val="432"/>
        </w:trPr>
        <w:tc>
          <w:tcPr>
            <w:tcW w:w="775"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5</w:t>
            </w:r>
          </w:p>
        </w:tc>
        <w:tc>
          <w:tcPr>
            <w:tcW w:w="900" w:type="dxa"/>
          </w:tcPr>
          <w:p w:rsidR="003E225A" w:rsidRDefault="00D43AA2" w:rsidP="003A33E8">
            <w:pPr>
              <w:jc w:val="center"/>
              <w:rPr>
                <w:rFonts w:asciiTheme="minorHAnsi" w:hAnsiTheme="minorHAnsi" w:cs="Arial"/>
                <w:sz w:val="20"/>
                <w:szCs w:val="20"/>
              </w:rPr>
            </w:pPr>
            <w:r>
              <w:rPr>
                <w:rFonts w:asciiTheme="minorHAnsi" w:hAnsiTheme="minorHAnsi" w:cs="Arial"/>
                <w:sz w:val="20"/>
                <w:szCs w:val="20"/>
              </w:rPr>
              <w:t>10/24</w:t>
            </w:r>
          </w:p>
          <w:p w:rsidR="00D43AA2" w:rsidRPr="00F26FF0" w:rsidRDefault="00D43AA2" w:rsidP="003A33E8">
            <w:pPr>
              <w:jc w:val="center"/>
              <w:rPr>
                <w:rFonts w:asciiTheme="minorHAnsi" w:hAnsiTheme="minorHAnsi" w:cs="Arial"/>
                <w:sz w:val="20"/>
                <w:szCs w:val="20"/>
              </w:rPr>
            </w:pPr>
            <w:r>
              <w:rPr>
                <w:rFonts w:asciiTheme="minorHAnsi" w:hAnsiTheme="minorHAnsi" w:cs="Arial"/>
                <w:sz w:val="20"/>
                <w:szCs w:val="20"/>
              </w:rPr>
              <w:t>10/26</w:t>
            </w:r>
          </w:p>
        </w:tc>
        <w:tc>
          <w:tcPr>
            <w:tcW w:w="1017" w:type="dxa"/>
            <w:vAlign w:val="center"/>
          </w:tcPr>
          <w:p w:rsidR="003E225A" w:rsidRPr="00F26FF0" w:rsidRDefault="00CB33DA" w:rsidP="003A33E8">
            <w:pPr>
              <w:jc w:val="center"/>
              <w:rPr>
                <w:rFonts w:asciiTheme="minorHAnsi" w:hAnsiTheme="minorHAnsi" w:cs="Arial"/>
                <w:sz w:val="20"/>
                <w:szCs w:val="20"/>
              </w:rPr>
            </w:pPr>
            <w:r w:rsidRPr="00F26FF0">
              <w:rPr>
                <w:rFonts w:asciiTheme="minorHAnsi" w:hAnsiTheme="minorHAnsi" w:cs="Arial"/>
                <w:sz w:val="20"/>
                <w:szCs w:val="20"/>
              </w:rPr>
              <w:t>2 &amp; 3</w:t>
            </w:r>
            <w:r>
              <w:rPr>
                <w:rFonts w:asciiTheme="minorHAnsi" w:hAnsiTheme="minorHAnsi" w:cs="Arial"/>
                <w:sz w:val="20"/>
                <w:szCs w:val="20"/>
              </w:rPr>
              <w:br/>
            </w:r>
          </w:p>
        </w:tc>
        <w:tc>
          <w:tcPr>
            <w:tcW w:w="3603" w:type="dxa"/>
            <w:vAlign w:val="center"/>
          </w:tcPr>
          <w:p w:rsidR="003E225A" w:rsidRPr="00F26FF0" w:rsidRDefault="00CB33DA" w:rsidP="003A33E8">
            <w:pPr>
              <w:rPr>
                <w:rFonts w:asciiTheme="minorHAnsi" w:hAnsiTheme="minorHAnsi" w:cs="Arial"/>
                <w:b/>
                <w:sz w:val="20"/>
                <w:szCs w:val="20"/>
              </w:rPr>
            </w:pPr>
            <w:r w:rsidRPr="00F26FF0">
              <w:rPr>
                <w:rFonts w:asciiTheme="minorHAnsi" w:hAnsiTheme="minorHAnsi" w:cs="Arial"/>
                <w:sz w:val="20"/>
                <w:szCs w:val="20"/>
              </w:rPr>
              <w:t>Minerals &amp; Rocks</w:t>
            </w:r>
            <w:r>
              <w:rPr>
                <w:rFonts w:asciiTheme="minorHAnsi" w:hAnsiTheme="minorHAnsi" w:cs="Arial"/>
                <w:b/>
                <w:sz w:val="20"/>
                <w:szCs w:val="20"/>
              </w:rPr>
              <w:br/>
            </w:r>
            <w:r w:rsidR="003E225A" w:rsidRPr="00F26FF0">
              <w:rPr>
                <w:rFonts w:asciiTheme="minorHAnsi" w:hAnsiTheme="minorHAnsi" w:cs="Arial"/>
                <w:b/>
                <w:sz w:val="20"/>
                <w:szCs w:val="20"/>
              </w:rPr>
              <w:t>MIDTERM EXAM</w:t>
            </w:r>
          </w:p>
        </w:tc>
        <w:tc>
          <w:tcPr>
            <w:tcW w:w="1362" w:type="dxa"/>
            <w:vAlign w:val="center"/>
          </w:tcPr>
          <w:p w:rsidR="003E225A" w:rsidRPr="00F26FF0" w:rsidRDefault="00CB33DA" w:rsidP="003A33E8">
            <w:pPr>
              <w:jc w:val="center"/>
              <w:rPr>
                <w:rFonts w:asciiTheme="minorHAnsi" w:hAnsiTheme="minorHAnsi" w:cs="Arial"/>
                <w:sz w:val="20"/>
                <w:szCs w:val="20"/>
              </w:rPr>
            </w:pPr>
            <w:r>
              <w:rPr>
                <w:rFonts w:asciiTheme="minorHAnsi" w:hAnsiTheme="minorHAnsi" w:cs="Arial"/>
                <w:sz w:val="20"/>
                <w:szCs w:val="20"/>
              </w:rPr>
              <w:t>-</w:t>
            </w:r>
          </w:p>
        </w:tc>
        <w:tc>
          <w:tcPr>
            <w:tcW w:w="1919"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b/>
                <w:sz w:val="20"/>
                <w:szCs w:val="20"/>
              </w:rPr>
              <w:t>MIDTERM EXAM</w:t>
            </w:r>
          </w:p>
        </w:tc>
      </w:tr>
      <w:tr w:rsidR="003E225A" w:rsidRPr="00F26FF0" w:rsidTr="00686277">
        <w:trPr>
          <w:trHeight w:val="432"/>
        </w:trPr>
        <w:tc>
          <w:tcPr>
            <w:tcW w:w="775" w:type="dxa"/>
            <w:vAlign w:val="center"/>
          </w:tcPr>
          <w:p w:rsidR="003E225A" w:rsidRPr="00F26FF0" w:rsidRDefault="003E225A" w:rsidP="00E647BD">
            <w:pPr>
              <w:jc w:val="center"/>
              <w:rPr>
                <w:rFonts w:asciiTheme="minorHAnsi" w:hAnsiTheme="minorHAnsi" w:cs="Arial"/>
                <w:sz w:val="20"/>
                <w:szCs w:val="20"/>
              </w:rPr>
            </w:pPr>
            <w:r>
              <w:rPr>
                <w:rFonts w:asciiTheme="minorHAnsi" w:hAnsiTheme="minorHAnsi" w:cs="Arial"/>
                <w:sz w:val="20"/>
                <w:szCs w:val="20"/>
              </w:rPr>
              <w:t>6</w:t>
            </w:r>
          </w:p>
        </w:tc>
        <w:tc>
          <w:tcPr>
            <w:tcW w:w="900" w:type="dxa"/>
          </w:tcPr>
          <w:p w:rsidR="003E225A" w:rsidRDefault="00D43AA2" w:rsidP="001E3D56">
            <w:pPr>
              <w:jc w:val="center"/>
              <w:rPr>
                <w:rFonts w:asciiTheme="minorHAnsi" w:hAnsiTheme="minorHAnsi" w:cs="Arial"/>
                <w:sz w:val="20"/>
                <w:szCs w:val="20"/>
              </w:rPr>
            </w:pPr>
            <w:r>
              <w:rPr>
                <w:rFonts w:asciiTheme="minorHAnsi" w:hAnsiTheme="minorHAnsi" w:cs="Arial"/>
                <w:sz w:val="20"/>
                <w:szCs w:val="20"/>
              </w:rPr>
              <w:t>10/31</w:t>
            </w:r>
          </w:p>
          <w:p w:rsidR="00D43AA2" w:rsidRPr="00F26FF0" w:rsidRDefault="00D43AA2" w:rsidP="001E3D56">
            <w:pPr>
              <w:jc w:val="center"/>
              <w:rPr>
                <w:rFonts w:asciiTheme="minorHAnsi" w:hAnsiTheme="minorHAnsi" w:cs="Arial"/>
                <w:sz w:val="20"/>
                <w:szCs w:val="20"/>
              </w:rPr>
            </w:pPr>
            <w:r>
              <w:rPr>
                <w:rFonts w:asciiTheme="minorHAnsi" w:hAnsiTheme="minorHAnsi" w:cs="Arial"/>
                <w:sz w:val="20"/>
                <w:szCs w:val="20"/>
              </w:rPr>
              <w:t>11/2</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8 &amp; 9</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Earthquakes and Volcanoes</w:t>
            </w:r>
            <w:r w:rsidRPr="00F26FF0">
              <w:rPr>
                <w:rFonts w:asciiTheme="minorHAnsi" w:hAnsiTheme="minorHAnsi" w:cs="Arial"/>
                <w:sz w:val="20"/>
                <w:szCs w:val="20"/>
              </w:rPr>
              <w:br/>
            </w:r>
            <w:r w:rsidRPr="00F26FF0">
              <w:rPr>
                <w:rFonts w:asciiTheme="minorHAnsi" w:hAnsiTheme="minorHAnsi" w:cs="Arial"/>
                <w:b/>
                <w:sz w:val="20"/>
                <w:szCs w:val="20"/>
              </w:rPr>
              <w:t>(Last day to turn in extra credit EQ kits)</w:t>
            </w:r>
          </w:p>
        </w:tc>
        <w:tc>
          <w:tcPr>
            <w:tcW w:w="1362"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#5</w:t>
            </w:r>
          </w:p>
        </w:tc>
        <w:tc>
          <w:tcPr>
            <w:tcW w:w="1919" w:type="dxa"/>
            <w:vAlign w:val="center"/>
          </w:tcPr>
          <w:p w:rsidR="003E225A" w:rsidRPr="00F26FF0" w:rsidRDefault="00C134AD" w:rsidP="003A33E8">
            <w:pPr>
              <w:jc w:val="center"/>
              <w:rPr>
                <w:rFonts w:asciiTheme="minorHAnsi" w:hAnsiTheme="minorHAnsi" w:cs="Arial"/>
                <w:sz w:val="20"/>
                <w:szCs w:val="20"/>
              </w:rPr>
            </w:pPr>
            <w:r w:rsidRPr="00C134AD">
              <w:rPr>
                <w:rFonts w:asciiTheme="minorHAnsi" w:hAnsiTheme="minorHAnsi" w:cs="Arial"/>
                <w:sz w:val="20"/>
                <w:szCs w:val="20"/>
              </w:rPr>
              <w:t xml:space="preserve">Mystery of the </w:t>
            </w:r>
            <w:proofErr w:type="spellStart"/>
            <w:r w:rsidRPr="00C134AD">
              <w:rPr>
                <w:rFonts w:asciiTheme="minorHAnsi" w:hAnsiTheme="minorHAnsi" w:cs="Arial"/>
                <w:sz w:val="20"/>
                <w:szCs w:val="20"/>
              </w:rPr>
              <w:t>Megavolcano</w:t>
            </w:r>
            <w:proofErr w:type="spellEnd"/>
          </w:p>
        </w:tc>
      </w:tr>
      <w:tr w:rsidR="003E225A" w:rsidRPr="00F26FF0" w:rsidTr="00686277">
        <w:trPr>
          <w:trHeight w:val="432"/>
        </w:trPr>
        <w:tc>
          <w:tcPr>
            <w:tcW w:w="775" w:type="dxa"/>
            <w:vAlign w:val="center"/>
          </w:tcPr>
          <w:p w:rsidR="003E225A" w:rsidRDefault="003E225A" w:rsidP="00E647BD">
            <w:pPr>
              <w:jc w:val="center"/>
              <w:rPr>
                <w:rFonts w:asciiTheme="minorHAnsi" w:hAnsiTheme="minorHAnsi" w:cs="Arial"/>
                <w:sz w:val="20"/>
                <w:szCs w:val="20"/>
              </w:rPr>
            </w:pPr>
            <w:r>
              <w:rPr>
                <w:rFonts w:asciiTheme="minorHAnsi" w:hAnsiTheme="minorHAnsi" w:cs="Arial"/>
                <w:sz w:val="20"/>
                <w:szCs w:val="20"/>
              </w:rPr>
              <w:t>7</w:t>
            </w:r>
          </w:p>
        </w:tc>
        <w:tc>
          <w:tcPr>
            <w:tcW w:w="900" w:type="dxa"/>
          </w:tcPr>
          <w:p w:rsidR="003E225A" w:rsidRDefault="00D43AA2" w:rsidP="001E3D56">
            <w:pPr>
              <w:jc w:val="center"/>
              <w:rPr>
                <w:rFonts w:asciiTheme="minorHAnsi" w:hAnsiTheme="minorHAnsi" w:cs="Arial"/>
                <w:sz w:val="20"/>
                <w:szCs w:val="20"/>
              </w:rPr>
            </w:pPr>
            <w:r>
              <w:rPr>
                <w:rFonts w:asciiTheme="minorHAnsi" w:hAnsiTheme="minorHAnsi" w:cs="Arial"/>
                <w:sz w:val="20"/>
                <w:szCs w:val="20"/>
              </w:rPr>
              <w:t>11/7</w:t>
            </w:r>
          </w:p>
          <w:p w:rsidR="00D43AA2" w:rsidRPr="00F26FF0" w:rsidRDefault="00D43AA2" w:rsidP="00D43AA2">
            <w:pPr>
              <w:jc w:val="center"/>
              <w:rPr>
                <w:rFonts w:asciiTheme="minorHAnsi" w:hAnsiTheme="minorHAnsi" w:cs="Arial"/>
                <w:sz w:val="20"/>
                <w:szCs w:val="20"/>
              </w:rPr>
            </w:pPr>
            <w:r>
              <w:rPr>
                <w:rFonts w:asciiTheme="minorHAnsi" w:hAnsiTheme="minorHAnsi" w:cs="Arial"/>
                <w:sz w:val="20"/>
                <w:szCs w:val="20"/>
              </w:rPr>
              <w:t>11/9</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14 &amp; 15</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Weather</w:t>
            </w:r>
          </w:p>
        </w:tc>
        <w:tc>
          <w:tcPr>
            <w:tcW w:w="1362"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w:t>
            </w:r>
            <w:r>
              <w:rPr>
                <w:rFonts w:asciiTheme="minorHAnsi" w:hAnsiTheme="minorHAnsi" w:cs="Arial"/>
                <w:sz w:val="20"/>
                <w:szCs w:val="20"/>
              </w:rPr>
              <w:t>6</w:t>
            </w:r>
          </w:p>
        </w:tc>
        <w:tc>
          <w:tcPr>
            <w:tcW w:w="1919" w:type="dxa"/>
            <w:vAlign w:val="center"/>
          </w:tcPr>
          <w:p w:rsidR="003E225A" w:rsidRPr="00F26FF0" w:rsidRDefault="006D4948" w:rsidP="003A33E8">
            <w:pPr>
              <w:jc w:val="center"/>
              <w:rPr>
                <w:rFonts w:asciiTheme="minorHAnsi" w:hAnsiTheme="minorHAnsi" w:cs="Arial"/>
                <w:sz w:val="20"/>
                <w:szCs w:val="20"/>
              </w:rPr>
            </w:pPr>
            <w:r w:rsidRPr="006D4948">
              <w:rPr>
                <w:rFonts w:asciiTheme="minorHAnsi" w:hAnsiTheme="minorHAnsi" w:cs="Arial"/>
                <w:sz w:val="20"/>
                <w:szCs w:val="20"/>
              </w:rPr>
              <w:t>What-a-cycle</w:t>
            </w:r>
          </w:p>
        </w:tc>
      </w:tr>
      <w:tr w:rsidR="003E225A" w:rsidRPr="00F26FF0" w:rsidTr="00686277">
        <w:trPr>
          <w:trHeight w:val="432"/>
        </w:trPr>
        <w:tc>
          <w:tcPr>
            <w:tcW w:w="775" w:type="dxa"/>
            <w:vAlign w:val="center"/>
          </w:tcPr>
          <w:p w:rsidR="003E225A" w:rsidRDefault="003E225A" w:rsidP="00E647BD">
            <w:pPr>
              <w:jc w:val="center"/>
              <w:rPr>
                <w:rFonts w:asciiTheme="minorHAnsi" w:hAnsiTheme="minorHAnsi" w:cs="Arial"/>
                <w:sz w:val="20"/>
                <w:szCs w:val="20"/>
              </w:rPr>
            </w:pPr>
            <w:r>
              <w:rPr>
                <w:rFonts w:asciiTheme="minorHAnsi" w:hAnsiTheme="minorHAnsi" w:cs="Arial"/>
                <w:sz w:val="20"/>
                <w:szCs w:val="20"/>
              </w:rPr>
              <w:t>8</w:t>
            </w:r>
          </w:p>
        </w:tc>
        <w:tc>
          <w:tcPr>
            <w:tcW w:w="900" w:type="dxa"/>
          </w:tcPr>
          <w:p w:rsidR="003E225A" w:rsidRDefault="00D43AA2" w:rsidP="001E3D56">
            <w:pPr>
              <w:jc w:val="center"/>
              <w:rPr>
                <w:rFonts w:asciiTheme="minorHAnsi" w:hAnsiTheme="minorHAnsi" w:cs="Arial"/>
                <w:sz w:val="20"/>
                <w:szCs w:val="20"/>
              </w:rPr>
            </w:pPr>
            <w:r>
              <w:rPr>
                <w:rFonts w:asciiTheme="minorHAnsi" w:hAnsiTheme="minorHAnsi" w:cs="Arial"/>
                <w:sz w:val="20"/>
                <w:szCs w:val="20"/>
              </w:rPr>
              <w:t>11/14</w:t>
            </w:r>
          </w:p>
          <w:p w:rsidR="00D43AA2" w:rsidRPr="00F26FF0" w:rsidRDefault="00D43AA2" w:rsidP="001E3D56">
            <w:pPr>
              <w:jc w:val="center"/>
              <w:rPr>
                <w:rFonts w:asciiTheme="minorHAnsi" w:hAnsiTheme="minorHAnsi" w:cs="Arial"/>
                <w:sz w:val="20"/>
                <w:szCs w:val="20"/>
              </w:rPr>
            </w:pPr>
            <w:r>
              <w:rPr>
                <w:rFonts w:asciiTheme="minorHAnsi" w:hAnsiTheme="minorHAnsi" w:cs="Arial"/>
                <w:sz w:val="20"/>
                <w:szCs w:val="20"/>
              </w:rPr>
              <w:t>11/16</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4</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Weathering, Soils, And Mass Wasting</w:t>
            </w:r>
          </w:p>
        </w:tc>
        <w:tc>
          <w:tcPr>
            <w:tcW w:w="1362" w:type="dxa"/>
            <w:vAlign w:val="center"/>
          </w:tcPr>
          <w:p w:rsidR="003E225A" w:rsidRPr="00F26FF0" w:rsidRDefault="003E225A" w:rsidP="003A33E8">
            <w:pPr>
              <w:jc w:val="center"/>
              <w:rPr>
                <w:rFonts w:asciiTheme="minorHAnsi" w:hAnsiTheme="minorHAnsi" w:cs="Arial"/>
                <w:sz w:val="20"/>
                <w:szCs w:val="20"/>
              </w:rPr>
            </w:pPr>
            <w:r>
              <w:rPr>
                <w:rFonts w:asciiTheme="minorHAnsi" w:hAnsiTheme="minorHAnsi" w:cs="Arial"/>
                <w:sz w:val="20"/>
                <w:szCs w:val="20"/>
              </w:rPr>
              <w:t>#7</w:t>
            </w:r>
          </w:p>
        </w:tc>
        <w:tc>
          <w:tcPr>
            <w:tcW w:w="1919" w:type="dxa"/>
            <w:vAlign w:val="center"/>
          </w:tcPr>
          <w:p w:rsidR="003E225A" w:rsidRPr="00F26FF0" w:rsidRDefault="0058780D" w:rsidP="003A33E8">
            <w:pPr>
              <w:jc w:val="center"/>
              <w:rPr>
                <w:rFonts w:asciiTheme="minorHAnsi" w:hAnsiTheme="minorHAnsi" w:cs="Arial"/>
                <w:sz w:val="20"/>
                <w:szCs w:val="20"/>
              </w:rPr>
            </w:pPr>
            <w:r>
              <w:rPr>
                <w:rFonts w:asciiTheme="minorHAnsi" w:hAnsiTheme="minorHAnsi" w:cs="Arial"/>
                <w:sz w:val="20"/>
                <w:szCs w:val="20"/>
              </w:rPr>
              <w:t>Erosion in my Backyard</w:t>
            </w:r>
          </w:p>
        </w:tc>
      </w:tr>
      <w:tr w:rsidR="003E225A" w:rsidRPr="00F26FF0" w:rsidTr="00686277">
        <w:trPr>
          <w:trHeight w:val="432"/>
        </w:trPr>
        <w:tc>
          <w:tcPr>
            <w:tcW w:w="775" w:type="dxa"/>
            <w:vAlign w:val="center"/>
          </w:tcPr>
          <w:p w:rsidR="003E225A" w:rsidRPr="00F26FF0" w:rsidRDefault="003E225A" w:rsidP="00804CE7">
            <w:pPr>
              <w:jc w:val="center"/>
              <w:rPr>
                <w:rFonts w:asciiTheme="minorHAnsi" w:hAnsiTheme="minorHAnsi" w:cs="Arial"/>
                <w:sz w:val="20"/>
                <w:szCs w:val="20"/>
              </w:rPr>
            </w:pPr>
            <w:r>
              <w:rPr>
                <w:rFonts w:asciiTheme="minorHAnsi" w:hAnsiTheme="minorHAnsi" w:cs="Arial"/>
                <w:sz w:val="20"/>
                <w:szCs w:val="20"/>
              </w:rPr>
              <w:t>9</w:t>
            </w:r>
          </w:p>
        </w:tc>
        <w:tc>
          <w:tcPr>
            <w:tcW w:w="900" w:type="dxa"/>
          </w:tcPr>
          <w:p w:rsidR="003E225A" w:rsidRDefault="00D43AA2" w:rsidP="001E3D56">
            <w:pPr>
              <w:jc w:val="center"/>
              <w:rPr>
                <w:rFonts w:asciiTheme="minorHAnsi" w:hAnsiTheme="minorHAnsi" w:cs="Arial"/>
                <w:sz w:val="20"/>
                <w:szCs w:val="20"/>
              </w:rPr>
            </w:pPr>
            <w:r>
              <w:rPr>
                <w:rFonts w:asciiTheme="minorHAnsi" w:hAnsiTheme="minorHAnsi" w:cs="Arial"/>
                <w:sz w:val="20"/>
                <w:szCs w:val="20"/>
              </w:rPr>
              <w:t>11/21</w:t>
            </w:r>
          </w:p>
          <w:p w:rsidR="00D43AA2" w:rsidRPr="00F26FF0" w:rsidRDefault="00D43AA2" w:rsidP="001E3D56">
            <w:pPr>
              <w:jc w:val="center"/>
              <w:rPr>
                <w:rFonts w:asciiTheme="minorHAnsi" w:hAnsiTheme="minorHAnsi" w:cs="Arial"/>
                <w:sz w:val="20"/>
                <w:szCs w:val="20"/>
              </w:rPr>
            </w:pPr>
            <w:r>
              <w:rPr>
                <w:rFonts w:asciiTheme="minorHAnsi" w:hAnsiTheme="minorHAnsi" w:cs="Arial"/>
                <w:sz w:val="20"/>
                <w:szCs w:val="20"/>
              </w:rPr>
              <w:t>11/23</w:t>
            </w:r>
          </w:p>
        </w:tc>
        <w:tc>
          <w:tcPr>
            <w:tcW w:w="1017" w:type="dxa"/>
            <w:vAlign w:val="center"/>
          </w:tcPr>
          <w:p w:rsidR="003E225A" w:rsidRPr="00F26FF0" w:rsidRDefault="003E225A" w:rsidP="001E3D56">
            <w:pPr>
              <w:jc w:val="center"/>
              <w:rPr>
                <w:rFonts w:asciiTheme="minorHAnsi" w:hAnsiTheme="minorHAnsi" w:cs="Arial"/>
                <w:sz w:val="20"/>
                <w:szCs w:val="20"/>
              </w:rPr>
            </w:pPr>
            <w:r w:rsidRPr="00F26FF0">
              <w:rPr>
                <w:rFonts w:asciiTheme="minorHAnsi" w:hAnsiTheme="minorHAnsi" w:cs="Arial"/>
                <w:sz w:val="20"/>
                <w:szCs w:val="20"/>
              </w:rPr>
              <w:t>5</w:t>
            </w:r>
          </w:p>
        </w:tc>
        <w:tc>
          <w:tcPr>
            <w:tcW w:w="3603" w:type="dxa"/>
            <w:vAlign w:val="center"/>
          </w:tcPr>
          <w:p w:rsidR="003E225A" w:rsidRPr="00F26FF0" w:rsidRDefault="003E225A" w:rsidP="006D4948">
            <w:pPr>
              <w:rPr>
                <w:rFonts w:asciiTheme="minorHAnsi" w:hAnsiTheme="minorHAnsi" w:cs="Arial"/>
                <w:sz w:val="20"/>
                <w:szCs w:val="20"/>
              </w:rPr>
            </w:pPr>
            <w:r w:rsidRPr="00F26FF0">
              <w:rPr>
                <w:rFonts w:asciiTheme="minorHAnsi" w:hAnsiTheme="minorHAnsi" w:cs="Arial"/>
                <w:sz w:val="20"/>
                <w:szCs w:val="20"/>
              </w:rPr>
              <w:t>Water On And Under</w:t>
            </w:r>
            <w:r w:rsidR="006D4948">
              <w:rPr>
                <w:rFonts w:asciiTheme="minorHAnsi" w:hAnsiTheme="minorHAnsi" w:cs="Arial"/>
                <w:sz w:val="20"/>
                <w:szCs w:val="20"/>
              </w:rPr>
              <w:t xml:space="preserve"> </w:t>
            </w:r>
            <w:r w:rsidRPr="00F26FF0">
              <w:rPr>
                <w:rFonts w:asciiTheme="minorHAnsi" w:hAnsiTheme="minorHAnsi" w:cs="Arial"/>
                <w:sz w:val="20"/>
                <w:szCs w:val="20"/>
              </w:rPr>
              <w:t>The Ground</w:t>
            </w:r>
          </w:p>
        </w:tc>
        <w:tc>
          <w:tcPr>
            <w:tcW w:w="1362" w:type="dxa"/>
            <w:vAlign w:val="center"/>
          </w:tcPr>
          <w:p w:rsidR="003E225A" w:rsidRPr="002E7802" w:rsidRDefault="003E225A" w:rsidP="00E647BD">
            <w:pPr>
              <w:jc w:val="center"/>
              <w:rPr>
                <w:rFonts w:asciiTheme="minorHAnsi" w:hAnsiTheme="minorHAnsi" w:cs="Arial"/>
                <w:sz w:val="20"/>
                <w:szCs w:val="20"/>
              </w:rPr>
            </w:pPr>
            <w:r w:rsidRPr="002E7802">
              <w:rPr>
                <w:rFonts w:asciiTheme="minorHAnsi" w:hAnsiTheme="minorHAnsi" w:cs="Arial"/>
                <w:sz w:val="20"/>
                <w:szCs w:val="20"/>
              </w:rPr>
              <w:t>#8</w:t>
            </w:r>
          </w:p>
        </w:tc>
        <w:tc>
          <w:tcPr>
            <w:tcW w:w="1919" w:type="dxa"/>
            <w:vAlign w:val="center"/>
          </w:tcPr>
          <w:p w:rsidR="003E225A" w:rsidRPr="00F26FF0" w:rsidRDefault="00C24D08" w:rsidP="007433C4">
            <w:pPr>
              <w:jc w:val="center"/>
              <w:rPr>
                <w:rFonts w:asciiTheme="minorHAnsi" w:hAnsiTheme="minorHAnsi" w:cs="Arial"/>
                <w:sz w:val="20"/>
                <w:szCs w:val="20"/>
              </w:rPr>
            </w:pPr>
            <w:r>
              <w:rPr>
                <w:rFonts w:asciiTheme="minorHAnsi" w:hAnsiTheme="minorHAnsi" w:cs="Arial"/>
                <w:sz w:val="20"/>
                <w:szCs w:val="20"/>
              </w:rPr>
              <w:t>Global Water</w:t>
            </w:r>
          </w:p>
        </w:tc>
      </w:tr>
      <w:tr w:rsidR="003E225A" w:rsidRPr="00F26FF0" w:rsidTr="00686277">
        <w:trPr>
          <w:trHeight w:val="432"/>
        </w:trPr>
        <w:tc>
          <w:tcPr>
            <w:tcW w:w="775" w:type="dxa"/>
            <w:vAlign w:val="center"/>
          </w:tcPr>
          <w:p w:rsidR="003E225A" w:rsidRPr="00F26FF0" w:rsidRDefault="003E225A" w:rsidP="00804CE7">
            <w:pPr>
              <w:jc w:val="center"/>
              <w:rPr>
                <w:rFonts w:asciiTheme="minorHAnsi" w:hAnsiTheme="minorHAnsi" w:cs="Arial"/>
                <w:sz w:val="20"/>
                <w:szCs w:val="20"/>
              </w:rPr>
            </w:pPr>
            <w:r w:rsidRPr="00F26FF0">
              <w:rPr>
                <w:rFonts w:asciiTheme="minorHAnsi" w:hAnsiTheme="minorHAnsi" w:cs="Arial"/>
                <w:sz w:val="20"/>
                <w:szCs w:val="20"/>
              </w:rPr>
              <w:t>10</w:t>
            </w:r>
          </w:p>
        </w:tc>
        <w:tc>
          <w:tcPr>
            <w:tcW w:w="900" w:type="dxa"/>
          </w:tcPr>
          <w:p w:rsidR="003E225A" w:rsidRDefault="00D43AA2" w:rsidP="001E3D56">
            <w:pPr>
              <w:jc w:val="center"/>
              <w:rPr>
                <w:rFonts w:asciiTheme="minorHAnsi" w:hAnsiTheme="minorHAnsi" w:cs="Arial"/>
                <w:sz w:val="20"/>
                <w:szCs w:val="20"/>
              </w:rPr>
            </w:pPr>
            <w:r>
              <w:rPr>
                <w:rFonts w:asciiTheme="minorHAnsi" w:hAnsiTheme="minorHAnsi" w:cs="Arial"/>
                <w:sz w:val="20"/>
                <w:szCs w:val="20"/>
              </w:rPr>
              <w:t>11/28</w:t>
            </w:r>
          </w:p>
          <w:p w:rsidR="00D43AA2" w:rsidRPr="00F26FF0" w:rsidRDefault="00D43AA2" w:rsidP="001E3D56">
            <w:pPr>
              <w:jc w:val="center"/>
              <w:rPr>
                <w:rFonts w:asciiTheme="minorHAnsi" w:hAnsiTheme="minorHAnsi" w:cs="Arial"/>
                <w:sz w:val="20"/>
                <w:szCs w:val="20"/>
              </w:rPr>
            </w:pPr>
            <w:r>
              <w:rPr>
                <w:rFonts w:asciiTheme="minorHAnsi" w:hAnsiTheme="minorHAnsi" w:cs="Arial"/>
                <w:sz w:val="20"/>
                <w:szCs w:val="20"/>
              </w:rPr>
              <w:t>11/30</w:t>
            </w:r>
          </w:p>
        </w:tc>
        <w:tc>
          <w:tcPr>
            <w:tcW w:w="1017" w:type="dxa"/>
            <w:vAlign w:val="center"/>
          </w:tcPr>
          <w:p w:rsidR="003E225A" w:rsidRPr="00F26FF0" w:rsidRDefault="003E225A" w:rsidP="001E3D56">
            <w:pPr>
              <w:jc w:val="center"/>
              <w:rPr>
                <w:rFonts w:asciiTheme="minorHAnsi" w:hAnsiTheme="minorHAnsi" w:cs="Arial"/>
                <w:sz w:val="20"/>
                <w:szCs w:val="20"/>
              </w:rPr>
            </w:pPr>
            <w:r w:rsidRPr="00F26FF0">
              <w:rPr>
                <w:rFonts w:asciiTheme="minorHAnsi" w:hAnsiTheme="minorHAnsi" w:cs="Arial"/>
                <w:sz w:val="20"/>
                <w:szCs w:val="20"/>
              </w:rPr>
              <w:t>16</w:t>
            </w:r>
          </w:p>
        </w:tc>
        <w:tc>
          <w:tcPr>
            <w:tcW w:w="3603" w:type="dxa"/>
            <w:vAlign w:val="center"/>
          </w:tcPr>
          <w:p w:rsidR="003E225A" w:rsidRPr="00F26FF0" w:rsidRDefault="003E225A" w:rsidP="00F43222">
            <w:pPr>
              <w:rPr>
                <w:rFonts w:asciiTheme="minorHAnsi" w:hAnsiTheme="minorHAnsi" w:cs="Arial"/>
                <w:sz w:val="20"/>
                <w:szCs w:val="20"/>
              </w:rPr>
            </w:pPr>
            <w:r w:rsidRPr="00F26FF0">
              <w:rPr>
                <w:rFonts w:asciiTheme="minorHAnsi" w:hAnsiTheme="minorHAnsi" w:cs="Arial"/>
                <w:sz w:val="20"/>
                <w:szCs w:val="20"/>
              </w:rPr>
              <w:t>Global Climates Past And Present</w:t>
            </w:r>
            <w:r w:rsidRPr="00F26FF0">
              <w:rPr>
                <w:rFonts w:asciiTheme="minorHAnsi" w:hAnsiTheme="minorHAnsi" w:cs="Arial"/>
                <w:sz w:val="20"/>
                <w:szCs w:val="20"/>
              </w:rPr>
              <w:br/>
            </w:r>
            <w:r w:rsidRPr="00F26FF0">
              <w:rPr>
                <w:rFonts w:asciiTheme="minorHAnsi" w:hAnsiTheme="minorHAnsi" w:cs="Arial"/>
                <w:b/>
                <w:sz w:val="20"/>
                <w:szCs w:val="20"/>
              </w:rPr>
              <w:t>(Last day to turn in extra credit)</w:t>
            </w:r>
          </w:p>
        </w:tc>
        <w:tc>
          <w:tcPr>
            <w:tcW w:w="1362" w:type="dxa"/>
            <w:vAlign w:val="center"/>
          </w:tcPr>
          <w:p w:rsidR="003E225A" w:rsidRPr="00F26FF0" w:rsidRDefault="00E62E19" w:rsidP="003E225A">
            <w:pPr>
              <w:jc w:val="center"/>
              <w:rPr>
                <w:rFonts w:asciiTheme="minorHAnsi" w:hAnsiTheme="minorHAnsi" w:cs="Arial"/>
                <w:sz w:val="20"/>
                <w:szCs w:val="20"/>
              </w:rPr>
            </w:pPr>
            <w:r>
              <w:rPr>
                <w:rFonts w:asciiTheme="minorHAnsi" w:hAnsiTheme="minorHAnsi" w:cs="Arial"/>
                <w:sz w:val="20"/>
                <w:szCs w:val="20"/>
              </w:rPr>
              <w:t>-</w:t>
            </w:r>
          </w:p>
        </w:tc>
        <w:tc>
          <w:tcPr>
            <w:tcW w:w="1919" w:type="dxa"/>
            <w:vAlign w:val="center"/>
          </w:tcPr>
          <w:p w:rsidR="003E225A" w:rsidRPr="00F26FF0" w:rsidRDefault="003E225A" w:rsidP="007433C4">
            <w:pPr>
              <w:jc w:val="center"/>
              <w:rPr>
                <w:rFonts w:asciiTheme="minorHAnsi" w:hAnsiTheme="minorHAnsi" w:cs="Arial"/>
                <w:sz w:val="20"/>
                <w:szCs w:val="20"/>
              </w:rPr>
            </w:pPr>
            <w:r w:rsidRPr="00F26FF0">
              <w:rPr>
                <w:rFonts w:asciiTheme="minorHAnsi" w:hAnsiTheme="minorHAnsi" w:cs="Arial"/>
                <w:b/>
                <w:sz w:val="20"/>
                <w:szCs w:val="20"/>
              </w:rPr>
              <w:t>FINAL EXAM</w:t>
            </w:r>
          </w:p>
        </w:tc>
      </w:tr>
      <w:tr w:rsidR="003E225A" w:rsidRPr="00F26FF0" w:rsidTr="00686277">
        <w:trPr>
          <w:trHeight w:val="432"/>
        </w:trPr>
        <w:tc>
          <w:tcPr>
            <w:tcW w:w="775" w:type="dxa"/>
            <w:vAlign w:val="center"/>
          </w:tcPr>
          <w:p w:rsidR="003E225A" w:rsidRPr="00F26FF0" w:rsidRDefault="003E225A" w:rsidP="00804CE7">
            <w:pPr>
              <w:jc w:val="center"/>
              <w:rPr>
                <w:rFonts w:asciiTheme="minorHAnsi" w:hAnsiTheme="minorHAnsi" w:cs="Arial"/>
                <w:sz w:val="20"/>
                <w:szCs w:val="20"/>
              </w:rPr>
            </w:pPr>
            <w:r w:rsidRPr="00F26FF0">
              <w:rPr>
                <w:rFonts w:asciiTheme="minorHAnsi" w:hAnsiTheme="minorHAnsi" w:cs="Arial"/>
                <w:sz w:val="20"/>
                <w:szCs w:val="20"/>
              </w:rPr>
              <w:t>11</w:t>
            </w:r>
          </w:p>
        </w:tc>
        <w:tc>
          <w:tcPr>
            <w:tcW w:w="900" w:type="dxa"/>
          </w:tcPr>
          <w:p w:rsidR="003E225A" w:rsidRPr="00D43AA2" w:rsidRDefault="00D43AA2" w:rsidP="00753C65">
            <w:pPr>
              <w:jc w:val="center"/>
              <w:rPr>
                <w:rFonts w:asciiTheme="minorHAnsi" w:hAnsiTheme="minorHAnsi" w:cs="Arial"/>
                <w:b/>
                <w:sz w:val="20"/>
                <w:szCs w:val="20"/>
              </w:rPr>
            </w:pPr>
            <w:r w:rsidRPr="00D43AA2">
              <w:rPr>
                <w:rFonts w:asciiTheme="minorHAnsi" w:hAnsiTheme="minorHAnsi" w:cs="Arial"/>
                <w:b/>
                <w:sz w:val="20"/>
                <w:szCs w:val="20"/>
              </w:rPr>
              <w:t>12/5</w:t>
            </w:r>
          </w:p>
        </w:tc>
        <w:tc>
          <w:tcPr>
            <w:tcW w:w="1017" w:type="dxa"/>
            <w:vAlign w:val="center"/>
          </w:tcPr>
          <w:p w:rsidR="003E225A" w:rsidRPr="00F26FF0" w:rsidRDefault="003E225A" w:rsidP="00753C65">
            <w:pPr>
              <w:jc w:val="center"/>
              <w:rPr>
                <w:rFonts w:asciiTheme="minorHAnsi" w:hAnsiTheme="minorHAnsi" w:cs="Arial"/>
                <w:b/>
                <w:color w:val="FF0000"/>
                <w:sz w:val="20"/>
                <w:szCs w:val="20"/>
              </w:rPr>
            </w:pPr>
          </w:p>
        </w:tc>
        <w:tc>
          <w:tcPr>
            <w:tcW w:w="4965" w:type="dxa"/>
            <w:gridSpan w:val="2"/>
            <w:vAlign w:val="center"/>
          </w:tcPr>
          <w:p w:rsidR="003E225A" w:rsidRPr="00F26FF0" w:rsidRDefault="003E225A" w:rsidP="004A3C99">
            <w:pPr>
              <w:rPr>
                <w:rFonts w:asciiTheme="minorHAnsi" w:hAnsiTheme="minorHAnsi" w:cs="Arial"/>
                <w:b/>
                <w:color w:val="FF0000"/>
                <w:sz w:val="20"/>
                <w:szCs w:val="20"/>
              </w:rPr>
            </w:pPr>
            <w:r w:rsidRPr="00F26FF0">
              <w:rPr>
                <w:rFonts w:asciiTheme="minorHAnsi" w:hAnsiTheme="minorHAnsi" w:cs="Arial"/>
                <w:b/>
                <w:sz w:val="20"/>
                <w:szCs w:val="20"/>
              </w:rPr>
              <w:t>FINAL EXAM</w:t>
            </w:r>
          </w:p>
        </w:tc>
        <w:tc>
          <w:tcPr>
            <w:tcW w:w="1919" w:type="dxa"/>
            <w:vAlign w:val="center"/>
          </w:tcPr>
          <w:p w:rsidR="003E225A" w:rsidRPr="00C36039" w:rsidRDefault="003E225A" w:rsidP="00C36039">
            <w:pPr>
              <w:jc w:val="center"/>
              <w:rPr>
                <w:rFonts w:asciiTheme="minorHAnsi" w:hAnsiTheme="minorHAnsi" w:cs="Arial"/>
                <w:b/>
                <w:sz w:val="20"/>
                <w:szCs w:val="20"/>
              </w:rPr>
            </w:pPr>
            <w:r w:rsidRPr="00C36039">
              <w:rPr>
                <w:rFonts w:asciiTheme="minorHAnsi" w:hAnsiTheme="minorHAnsi" w:cs="Arial"/>
                <w:b/>
                <w:sz w:val="36"/>
                <w:szCs w:val="20"/>
              </w:rPr>
              <w:t>-</w:t>
            </w:r>
          </w:p>
        </w:tc>
      </w:tr>
    </w:tbl>
    <w:p w:rsidR="0094658D" w:rsidRDefault="009465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0"/>
          <w:szCs w:val="20"/>
        </w:rPr>
      </w:pPr>
    </w:p>
    <w:p w:rsidR="00E62E19" w:rsidRDefault="00E62E19">
      <w:pPr>
        <w:widowControl/>
        <w:autoSpaceDE/>
        <w:autoSpaceDN/>
        <w:adjustRightInd/>
        <w:rPr>
          <w:rFonts w:asciiTheme="minorHAnsi" w:hAnsiTheme="minorHAnsi" w:cs="Arial"/>
          <w:b/>
          <w:bCs/>
          <w:sz w:val="20"/>
          <w:szCs w:val="20"/>
        </w:rPr>
      </w:pPr>
      <w:r>
        <w:rPr>
          <w:rFonts w:asciiTheme="minorHAnsi" w:hAnsiTheme="minorHAnsi" w:cs="Arial"/>
          <w:b/>
          <w:bCs/>
          <w:sz w:val="20"/>
          <w:szCs w:val="20"/>
        </w:rPr>
        <w:br w:type="page"/>
      </w:r>
    </w:p>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0"/>
          <w:szCs w:val="20"/>
        </w:rPr>
      </w:pPr>
      <w:r w:rsidRPr="00F26FF0">
        <w:rPr>
          <w:rFonts w:asciiTheme="minorHAnsi" w:hAnsiTheme="minorHAnsi" w:cs="Arial"/>
          <w:b/>
          <w:bCs/>
          <w:sz w:val="20"/>
          <w:szCs w:val="20"/>
        </w:rPr>
        <w:lastRenderedPageBreak/>
        <w:t>REQUIREMENTS</w:t>
      </w:r>
    </w:p>
    <w:tbl>
      <w:tblPr>
        <w:tblW w:w="0" w:type="auto"/>
        <w:jc w:val="center"/>
        <w:tblLayout w:type="fixed"/>
        <w:tblCellMar>
          <w:left w:w="120" w:type="dxa"/>
          <w:right w:w="120" w:type="dxa"/>
        </w:tblCellMar>
        <w:tblLook w:val="0000"/>
      </w:tblPr>
      <w:tblGrid>
        <w:gridCol w:w="9360"/>
      </w:tblGrid>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spacing w:line="120" w:lineRule="exact"/>
              <w:rPr>
                <w:rFonts w:asciiTheme="minorHAnsi" w:hAnsiTheme="minorHAnsi" w:cs="Arial"/>
                <w:b/>
                <w:bCs/>
                <w:sz w:val="20"/>
                <w:szCs w:val="20"/>
              </w:rPr>
            </w:pPr>
          </w:p>
          <w:p w:rsidR="008C5235" w:rsidRPr="00F26FF0" w:rsidRDefault="008C5235"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rPr>
            </w:pPr>
            <w:r w:rsidRPr="00F26FF0">
              <w:rPr>
                <w:rFonts w:asciiTheme="minorHAnsi" w:hAnsiTheme="minorHAnsi" w:cs="Arial"/>
                <w:b/>
                <w:bCs/>
                <w:sz w:val="20"/>
                <w:szCs w:val="20"/>
              </w:rPr>
              <w:t xml:space="preserve">Exams - </w:t>
            </w:r>
            <w:r w:rsidRPr="00F26FF0">
              <w:rPr>
                <w:rFonts w:asciiTheme="minorHAnsi" w:hAnsiTheme="minorHAnsi" w:cs="Arial"/>
                <w:sz w:val="20"/>
                <w:szCs w:val="20"/>
              </w:rPr>
              <w:t xml:space="preserve">There will be </w:t>
            </w:r>
            <w:r w:rsidR="00F26FF0" w:rsidRPr="00F26FF0">
              <w:rPr>
                <w:rFonts w:asciiTheme="minorHAnsi" w:hAnsiTheme="minorHAnsi" w:cs="Arial"/>
                <w:sz w:val="20"/>
                <w:szCs w:val="20"/>
              </w:rPr>
              <w:t>four</w:t>
            </w:r>
            <w:r w:rsidRPr="00F26FF0">
              <w:rPr>
                <w:rFonts w:asciiTheme="minorHAnsi" w:hAnsiTheme="minorHAnsi" w:cs="Arial"/>
                <w:sz w:val="20"/>
                <w:szCs w:val="20"/>
              </w:rPr>
              <w:t xml:space="preserve"> exams - one midterm and one final</w:t>
            </w:r>
            <w:r w:rsidR="00F26FF0" w:rsidRPr="00F26FF0">
              <w:rPr>
                <w:rFonts w:asciiTheme="minorHAnsi" w:hAnsiTheme="minorHAnsi" w:cs="Arial"/>
                <w:sz w:val="20"/>
                <w:szCs w:val="20"/>
              </w:rPr>
              <w:t xml:space="preserve"> for the lecture portion of the class, and one midterm and one final for the activity portion of the class</w:t>
            </w:r>
            <w:r w:rsidRPr="00F26FF0">
              <w:rPr>
                <w:rFonts w:asciiTheme="minorHAnsi" w:hAnsiTheme="minorHAnsi" w:cs="Arial"/>
                <w:sz w:val="20"/>
                <w:szCs w:val="20"/>
              </w:rPr>
              <w:t>. Make</w:t>
            </w:r>
            <w:r w:rsidRPr="00F26FF0">
              <w:rPr>
                <w:rFonts w:asciiTheme="minorHAnsi" w:hAnsiTheme="minorHAnsi" w:cs="Arial"/>
                <w:sz w:val="20"/>
                <w:szCs w:val="20"/>
              </w:rPr>
              <w:noBreakHyphen/>
              <w:t xml:space="preserve">up exams will be given </w:t>
            </w:r>
            <w:r w:rsidRPr="00F26FF0">
              <w:rPr>
                <w:rFonts w:asciiTheme="minorHAnsi" w:hAnsiTheme="minorHAnsi" w:cs="Arial"/>
                <w:sz w:val="20"/>
                <w:szCs w:val="20"/>
                <w:u w:val="single"/>
              </w:rPr>
              <w:t>only</w:t>
            </w:r>
            <w:r w:rsidRPr="00F26FF0">
              <w:rPr>
                <w:rFonts w:asciiTheme="minorHAnsi" w:hAnsiTheme="minorHAnsi" w:cs="Arial"/>
                <w:sz w:val="20"/>
                <w:szCs w:val="20"/>
              </w:rPr>
              <w:t xml:space="preserve"> to those who can verify a valid excuse for missing an exam. The make</w:t>
            </w:r>
            <w:r w:rsidRPr="00F26FF0">
              <w:rPr>
                <w:rFonts w:asciiTheme="minorHAnsi" w:hAnsiTheme="minorHAnsi" w:cs="Arial"/>
                <w:sz w:val="20"/>
                <w:szCs w:val="20"/>
              </w:rPr>
              <w:noBreakHyphen/>
              <w:t xml:space="preserve">up will be given at a time that is mutually agreeable to both the student and myself, but must be arranged prior to the initial exam.  </w:t>
            </w:r>
            <w:r w:rsidRPr="00F26FF0">
              <w:rPr>
                <w:rFonts w:asciiTheme="minorHAnsi" w:hAnsiTheme="minorHAnsi" w:cs="Arial"/>
                <w:b/>
                <w:bCs/>
                <w:sz w:val="20"/>
                <w:szCs w:val="20"/>
              </w:rPr>
              <w:t>Failure to take the make</w:t>
            </w:r>
            <w:r w:rsidRPr="00F26FF0">
              <w:rPr>
                <w:rFonts w:asciiTheme="minorHAnsi" w:hAnsiTheme="minorHAnsi" w:cs="Arial"/>
                <w:b/>
                <w:bCs/>
                <w:sz w:val="20"/>
                <w:szCs w:val="20"/>
              </w:rPr>
              <w:noBreakHyphen/>
              <w:t xml:space="preserve">up exam within two weeks of the original exam date will result in the missed exam counting in as a zero.  </w:t>
            </w:r>
            <w:r w:rsidRPr="00F26FF0">
              <w:rPr>
                <w:rFonts w:asciiTheme="minorHAnsi" w:hAnsiTheme="minorHAnsi" w:cs="Arial"/>
                <w:sz w:val="20"/>
                <w:szCs w:val="20"/>
              </w:rPr>
              <w:t xml:space="preserve">In addition, the exam question sheet must be returned to me after the exam and after the exam review. Failure to do so will result in a ten (10) </w:t>
            </w:r>
            <w:r w:rsidRPr="00F26FF0">
              <w:rPr>
                <w:rFonts w:asciiTheme="minorHAnsi" w:hAnsiTheme="minorHAnsi" w:cs="Arial"/>
                <w:sz w:val="20"/>
                <w:szCs w:val="20"/>
              </w:rPr>
              <w:noBreakHyphen/>
              <w:t>point reduction in the student's grade for that exam.</w:t>
            </w:r>
          </w:p>
          <w:p w:rsidR="00676311" w:rsidRPr="00F26FF0" w:rsidRDefault="00676311"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rPr>
            </w:pPr>
          </w:p>
        </w:tc>
      </w:tr>
      <w:tr w:rsidR="004938AA"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4828D9" w:rsidRPr="00F26FF0" w:rsidRDefault="004938AA" w:rsidP="009A0919">
            <w:pPr>
              <w:rPr>
                <w:rFonts w:asciiTheme="minorHAnsi" w:hAnsiTheme="minorHAnsi" w:cs="Arial"/>
                <w:sz w:val="20"/>
                <w:szCs w:val="20"/>
              </w:rPr>
            </w:pPr>
            <w:r w:rsidRPr="00F26FF0">
              <w:rPr>
                <w:rFonts w:asciiTheme="minorHAnsi" w:hAnsiTheme="minorHAnsi" w:cs="Arial"/>
                <w:b/>
                <w:bCs/>
                <w:sz w:val="20"/>
                <w:szCs w:val="20"/>
              </w:rPr>
              <w:t>Quizzes –</w:t>
            </w:r>
            <w:r w:rsidRPr="00F26FF0">
              <w:rPr>
                <w:rFonts w:asciiTheme="minorHAnsi" w:hAnsiTheme="minorHAnsi" w:cs="Arial"/>
                <w:sz w:val="20"/>
                <w:szCs w:val="20"/>
              </w:rPr>
              <w:t xml:space="preserve"> </w:t>
            </w:r>
            <w:r w:rsidR="00FB12F0" w:rsidRPr="00F26FF0">
              <w:rPr>
                <w:rFonts w:asciiTheme="minorHAnsi" w:hAnsiTheme="minorHAnsi" w:cs="Arial"/>
                <w:sz w:val="20"/>
                <w:szCs w:val="20"/>
              </w:rPr>
              <w:t xml:space="preserve">Students are required to log onto Blackboard and take a weekly quiz.  Each quiz will be worth </w:t>
            </w:r>
            <w:r w:rsidR="00181A6E" w:rsidRPr="00F26FF0">
              <w:rPr>
                <w:rFonts w:asciiTheme="minorHAnsi" w:hAnsiTheme="minorHAnsi" w:cs="Arial"/>
                <w:sz w:val="20"/>
                <w:szCs w:val="20"/>
              </w:rPr>
              <w:t>1</w:t>
            </w:r>
            <w:r w:rsidR="00FB12F0" w:rsidRPr="00F26FF0">
              <w:rPr>
                <w:rFonts w:asciiTheme="minorHAnsi" w:hAnsiTheme="minorHAnsi" w:cs="Arial"/>
                <w:sz w:val="20"/>
                <w:szCs w:val="20"/>
              </w:rPr>
              <w:t xml:space="preserve">0 points and will cover what we have learned (or will learn) in class that week.  Students may access the quiz anytime from 8 am Monday through midnight Friday.  Students may take the quiz only once.  </w:t>
            </w:r>
            <w:r w:rsidR="00783C73" w:rsidRPr="00F26FF0">
              <w:rPr>
                <w:rFonts w:asciiTheme="minorHAnsi" w:hAnsiTheme="minorHAnsi" w:cs="Arial"/>
                <w:b/>
                <w:sz w:val="20"/>
                <w:szCs w:val="20"/>
              </w:rPr>
              <w:t>Students who do not take the quiz during the allowed time will not be allowed to make up the quiz unless they have an excused absence.   No exceptions!</w:t>
            </w:r>
            <w:r w:rsidR="00A50A2A" w:rsidRPr="00F26FF0">
              <w:rPr>
                <w:rFonts w:asciiTheme="minorHAnsi" w:hAnsiTheme="minorHAnsi" w:cs="Arial"/>
                <w:sz w:val="20"/>
                <w:szCs w:val="20"/>
              </w:rPr>
              <w:t xml:space="preserve"> </w:t>
            </w:r>
          </w:p>
          <w:p w:rsidR="004938AA" w:rsidRPr="00F26FF0" w:rsidRDefault="004938AA" w:rsidP="00783C73">
            <w:pPr>
              <w:rPr>
                <w:rFonts w:asciiTheme="minorHAnsi" w:hAnsiTheme="minorHAnsi" w:cs="Arial"/>
                <w:b/>
                <w:bCs/>
                <w:sz w:val="20"/>
                <w:szCs w:val="20"/>
              </w:rPr>
            </w:pPr>
          </w:p>
          <w:p w:rsidR="00F26FF0" w:rsidRPr="00F26FF0" w:rsidRDefault="00335DDD" w:rsidP="00F26FF0">
            <w:pPr>
              <w:rPr>
                <w:rFonts w:asciiTheme="minorHAnsi" w:hAnsiTheme="minorHAnsi" w:cs="Arial"/>
                <w:b/>
                <w:sz w:val="20"/>
                <w:szCs w:val="20"/>
              </w:rPr>
            </w:pPr>
            <w:r w:rsidRPr="00335DDD">
              <w:rPr>
                <w:rFonts w:asciiTheme="minorHAnsi" w:hAnsiTheme="minorHAnsi" w:cs="Arial"/>
                <w:b/>
                <w:bCs/>
                <w:sz w:val="20"/>
                <w:szCs w:val="20"/>
              </w:rPr>
              <w:t xml:space="preserve">Activities (20 points per lab) – </w:t>
            </w:r>
            <w:r w:rsidRPr="00335DDD">
              <w:rPr>
                <w:rFonts w:asciiTheme="minorHAnsi" w:hAnsiTheme="minorHAnsi" w:cs="Arial"/>
                <w:bCs/>
                <w:sz w:val="20"/>
                <w:szCs w:val="20"/>
              </w:rPr>
              <w:t>Students will participate in a variety of activity experiments/exercises designed to introduce you to various aspects of Earth Science.  In addition, students are required to create a “Science Notebook Entry” to be submitted with the any activity worksheets.  All work is due the following week at the beginning of class unless otherwise noted. Students are encouraged to work together in completing the activity work. However, each student should be sure to understand the techniques and concepts involved because midterm and final exam test problems will be very similar to activity problems. You will be required to keep all of your activities in a "Science Notebook" which will be checked weekly.  Guidelines for the Science Notebooks are outlined on the attached pages.   Activities are due the following week.</w:t>
            </w:r>
            <w:r w:rsidRPr="00335DDD">
              <w:rPr>
                <w:rFonts w:asciiTheme="minorHAnsi" w:hAnsiTheme="minorHAnsi" w:cs="Arial"/>
                <w:b/>
                <w:bCs/>
                <w:sz w:val="20"/>
                <w:szCs w:val="20"/>
              </w:rPr>
              <w:t xml:space="preserve">  Late submissions will not be accepted.  Failure to take the </w:t>
            </w:r>
            <w:proofErr w:type="spellStart"/>
            <w:r w:rsidRPr="00335DDD">
              <w:rPr>
                <w:rFonts w:asciiTheme="minorHAnsi" w:hAnsiTheme="minorHAnsi" w:cs="Arial"/>
                <w:b/>
                <w:bCs/>
                <w:sz w:val="20"/>
                <w:szCs w:val="20"/>
              </w:rPr>
              <w:t>make up</w:t>
            </w:r>
            <w:proofErr w:type="spellEnd"/>
            <w:r w:rsidRPr="00335DDD">
              <w:rPr>
                <w:rFonts w:asciiTheme="minorHAnsi" w:hAnsiTheme="minorHAnsi" w:cs="Arial"/>
                <w:b/>
                <w:bCs/>
                <w:sz w:val="20"/>
                <w:szCs w:val="20"/>
              </w:rPr>
              <w:t xml:space="preserve"> assignment within one week of the original assignment date OR before the last week of class will result in the missed exam/assignment counting in as a zero.</w:t>
            </w:r>
          </w:p>
          <w:p w:rsidR="00F26FF0" w:rsidRPr="00F26FF0" w:rsidRDefault="00F26FF0" w:rsidP="00F26FF0">
            <w:pPr>
              <w:rPr>
                <w:rFonts w:asciiTheme="minorHAnsi" w:hAnsiTheme="minorHAnsi" w:cs="Arial"/>
                <w:b/>
                <w:sz w:val="20"/>
                <w:szCs w:val="20"/>
              </w:rPr>
            </w:pPr>
          </w:p>
          <w:p w:rsidR="002A66B3" w:rsidRPr="00F26FF0" w:rsidRDefault="00F26FF0" w:rsidP="00E62E19">
            <w:pPr>
              <w:rPr>
                <w:rFonts w:asciiTheme="minorHAnsi" w:hAnsiTheme="minorHAnsi" w:cs="Arial"/>
                <w:b/>
                <w:bCs/>
                <w:sz w:val="20"/>
                <w:szCs w:val="20"/>
              </w:rPr>
            </w:pPr>
            <w:r w:rsidRPr="00F26FF0">
              <w:rPr>
                <w:rFonts w:asciiTheme="minorHAnsi" w:hAnsiTheme="minorHAnsi" w:cs="Arial"/>
                <w:b/>
                <w:bCs/>
                <w:sz w:val="20"/>
                <w:szCs w:val="20"/>
              </w:rPr>
              <w:t>Class Attendance:</w:t>
            </w:r>
            <w:r w:rsidRPr="00F26FF0">
              <w:rPr>
                <w:rFonts w:asciiTheme="minorHAnsi" w:hAnsiTheme="minorHAnsi" w:cs="Arial"/>
                <w:sz w:val="20"/>
                <w:szCs w:val="20"/>
              </w:rPr>
              <w:t xml:space="preserve">  Students are expected to attend each class session and to arrive on time.  It will be difficult to make up missed class sessions.  However, if you miss a class session of valid reasons (illness), it will up to you to make arrangements to complete the lab exercise.  </w:t>
            </w:r>
          </w:p>
        </w:tc>
      </w:tr>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rPr>
            </w:pPr>
          </w:p>
        </w:tc>
      </w:tr>
    </w:tbl>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r w:rsidRPr="00F26FF0">
        <w:rPr>
          <w:rFonts w:asciiTheme="minorHAnsi" w:hAnsiTheme="minorHAnsi" w:cs="Arial"/>
          <w:b/>
          <w:bCs/>
          <w:sz w:val="20"/>
          <w:szCs w:val="20"/>
        </w:rPr>
        <w:t>METHODS OF EVALUATION</w:t>
      </w:r>
      <w:r w:rsidRPr="00F26FF0">
        <w:rPr>
          <w:rFonts w:asciiTheme="minorHAnsi" w:hAnsiTheme="minorHAnsi" w:cs="Arial"/>
          <w:sz w:val="20"/>
          <w:szCs w:val="20"/>
        </w:rPr>
        <w:t xml:space="preserve"> </w:t>
      </w:r>
    </w:p>
    <w:p w:rsidR="009F1A32" w:rsidRPr="00F26FF0"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p w:rsidR="009F1A32" w:rsidRPr="00F26FF0"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Cs/>
          <w:sz w:val="20"/>
          <w:szCs w:val="20"/>
        </w:rPr>
      </w:pPr>
      <w:r w:rsidRPr="00F26FF0">
        <w:rPr>
          <w:rFonts w:asciiTheme="minorHAnsi" w:hAnsiTheme="minorHAnsi"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below.</w:t>
      </w:r>
    </w:p>
    <w:p w:rsidR="009F1A32" w:rsidRPr="00F26FF0"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r w:rsidRPr="00F26FF0">
        <w:rPr>
          <w:rFonts w:asciiTheme="minorHAnsi" w:hAnsiTheme="minorHAnsi" w:cs="Arial"/>
          <w:sz w:val="20"/>
          <w:szCs w:val="20"/>
        </w:rPr>
        <w:t>Total possible class points will come from the following assignments:</w:t>
      </w:r>
    </w:p>
    <w:tbl>
      <w:tblPr>
        <w:tblW w:w="0" w:type="auto"/>
        <w:jc w:val="center"/>
        <w:tblLayout w:type="fixed"/>
        <w:tblCellMar>
          <w:left w:w="122" w:type="dxa"/>
          <w:right w:w="122" w:type="dxa"/>
        </w:tblCellMar>
        <w:tblLook w:val="0000"/>
      </w:tblPr>
      <w:tblGrid>
        <w:gridCol w:w="3060"/>
        <w:gridCol w:w="3240"/>
        <w:gridCol w:w="1620"/>
        <w:gridCol w:w="1440"/>
      </w:tblGrid>
      <w:tr w:rsidR="00335DDD" w:rsidTr="003E225A">
        <w:trPr>
          <w:trHeight w:hRule="exact" w:val="603"/>
          <w:jc w:val="center"/>
        </w:trPr>
        <w:tc>
          <w:tcPr>
            <w:tcW w:w="3060" w:type="dxa"/>
            <w:tcBorders>
              <w:top w:val="single" w:sz="6" w:space="0" w:color="FFFFFF"/>
              <w:left w:val="single" w:sz="6" w:space="0" w:color="FFFFFF"/>
              <w:bottom w:val="single" w:sz="6" w:space="0" w:color="FFFFFF"/>
              <w:right w:val="single" w:sz="6" w:space="0" w:color="FFFFFF"/>
            </w:tcBorders>
            <w:vAlign w:val="bottom"/>
          </w:tcPr>
          <w:p w:rsidR="00335DDD" w:rsidRDefault="00335DDD" w:rsidP="008F3509">
            <w:pPr>
              <w:spacing w:line="120" w:lineRule="exact"/>
              <w:rPr>
                <w:rFonts w:ascii="Shruti" w:hAnsi="Shruti" w:cs="Shruti"/>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sz w:val="18"/>
                <w:szCs w:val="18"/>
              </w:rPr>
            </w:pPr>
            <w:r>
              <w:rPr>
                <w:rFonts w:ascii="Shruti" w:hAnsi="Shruti" w:cs="Shruti"/>
                <w:b/>
                <w:bCs/>
                <w:sz w:val="18"/>
                <w:szCs w:val="18"/>
              </w:rPr>
              <w:t xml:space="preserve">METHODS OF EVALUATION </w:t>
            </w:r>
          </w:p>
        </w:tc>
        <w:tc>
          <w:tcPr>
            <w:tcW w:w="3240" w:type="dxa"/>
            <w:tcBorders>
              <w:top w:val="single" w:sz="6" w:space="0" w:color="FFFFFF"/>
              <w:left w:val="single" w:sz="6" w:space="0" w:color="FFFFFF"/>
              <w:bottom w:val="single" w:sz="6" w:space="0" w:color="FFFFFF"/>
              <w:right w:val="single" w:sz="6" w:space="0" w:color="FFFFFF"/>
            </w:tcBorders>
            <w:vAlign w:val="center"/>
          </w:tcPr>
          <w:p w:rsidR="00335DDD" w:rsidRDefault="00335DDD" w:rsidP="008F3509">
            <w:pPr>
              <w:spacing w:line="120" w:lineRule="exact"/>
              <w:rPr>
                <w:rFonts w:ascii="Shruti" w:hAnsi="Shruti" w:cs="Shruti"/>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t>Points</w:t>
            </w:r>
          </w:p>
        </w:tc>
        <w:tc>
          <w:tcPr>
            <w:tcW w:w="1620" w:type="dxa"/>
            <w:tcBorders>
              <w:top w:val="single" w:sz="6" w:space="0" w:color="FFFFFF"/>
              <w:left w:val="single" w:sz="6" w:space="0" w:color="FFFFFF"/>
              <w:bottom w:val="single" w:sz="6" w:space="0" w:color="FFFFFF"/>
              <w:right w:val="single" w:sz="6" w:space="0" w:color="FFFFFF"/>
            </w:tcBorders>
            <w:vAlign w:val="center"/>
          </w:tcPr>
          <w:p w:rsidR="00335DDD" w:rsidRDefault="00335DDD" w:rsidP="008F3509">
            <w:pPr>
              <w:spacing w:line="120" w:lineRule="exact"/>
              <w:rPr>
                <w:rFonts w:ascii="Shruti" w:hAnsi="Shruti" w:cs="Shruti"/>
                <w:b/>
                <w:bCs/>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t>Total points possible</w:t>
            </w:r>
          </w:p>
        </w:tc>
        <w:tc>
          <w:tcPr>
            <w:tcW w:w="1440" w:type="dxa"/>
            <w:tcBorders>
              <w:top w:val="single" w:sz="6" w:space="0" w:color="FFFFFF"/>
              <w:left w:val="single" w:sz="6" w:space="0" w:color="FFFFFF"/>
              <w:bottom w:val="single" w:sz="6" w:space="0" w:color="FFFFFF"/>
              <w:right w:val="single" w:sz="6" w:space="0" w:color="FFFFFF"/>
            </w:tcBorders>
            <w:vAlign w:val="center"/>
          </w:tcPr>
          <w:p w:rsidR="00335DDD" w:rsidRDefault="00335DDD" w:rsidP="008F3509">
            <w:pPr>
              <w:spacing w:line="120" w:lineRule="exact"/>
              <w:rPr>
                <w:rFonts w:ascii="Shruti" w:hAnsi="Shruti" w:cs="Shruti"/>
                <w:b/>
                <w:bCs/>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t>% of grade</w:t>
            </w:r>
          </w:p>
        </w:tc>
      </w:tr>
      <w:tr w:rsidR="00335DDD" w:rsidTr="003E225A">
        <w:trPr>
          <w:trHeight w:hRule="exact" w:val="288"/>
          <w:jc w:val="center"/>
        </w:trPr>
        <w:tc>
          <w:tcPr>
            <w:tcW w:w="306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sz w:val="18"/>
                <w:szCs w:val="18"/>
              </w:rPr>
            </w:pPr>
            <w:r>
              <w:rPr>
                <w:rFonts w:ascii="Shruti" w:hAnsi="Shruti" w:cs="Shruti"/>
                <w:b/>
                <w:bCs/>
                <w:sz w:val="18"/>
                <w:szCs w:val="18"/>
              </w:rPr>
              <w:t>Lecture Exams</w:t>
            </w:r>
          </w:p>
        </w:tc>
        <w:tc>
          <w:tcPr>
            <w:tcW w:w="324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sz w:val="18"/>
                <w:szCs w:val="18"/>
              </w:rPr>
            </w:pPr>
            <w:r>
              <w:rPr>
                <w:rFonts w:ascii="Shruti" w:hAnsi="Shruti" w:cs="Shruti"/>
                <w:sz w:val="18"/>
                <w:szCs w:val="18"/>
              </w:rPr>
              <w:t>2 tests @ 100 points each</w:t>
            </w:r>
          </w:p>
        </w:tc>
        <w:tc>
          <w:tcPr>
            <w:tcW w:w="162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sz w:val="18"/>
                <w:szCs w:val="18"/>
              </w:rPr>
            </w:pPr>
            <w:r>
              <w:rPr>
                <w:rFonts w:ascii="Shruti" w:hAnsi="Shruti" w:cs="Shruti"/>
                <w:sz w:val="18"/>
                <w:szCs w:val="18"/>
              </w:rPr>
              <w:t>200</w:t>
            </w:r>
          </w:p>
        </w:tc>
        <w:tc>
          <w:tcPr>
            <w:tcW w:w="1440" w:type="dxa"/>
            <w:tcBorders>
              <w:top w:val="single" w:sz="7" w:space="0" w:color="000000"/>
              <w:left w:val="single" w:sz="7" w:space="0" w:color="000000"/>
              <w:bottom w:val="single" w:sz="6" w:space="0" w:color="FFFFFF"/>
              <w:right w:val="single" w:sz="7" w:space="0" w:color="000000"/>
            </w:tcBorders>
            <w:vAlign w:val="bottom"/>
          </w:tcPr>
          <w:p w:rsidR="00335DDD" w:rsidRPr="00E62E19" w:rsidRDefault="00335DDD" w:rsidP="008F3509">
            <w:pPr>
              <w:spacing w:line="7" w:lineRule="exact"/>
              <w:rPr>
                <w:rFonts w:ascii="Shruti" w:hAnsi="Shruti" w:cs="Shruti"/>
                <w:sz w:val="18"/>
                <w:szCs w:val="18"/>
              </w:rPr>
            </w:pPr>
          </w:p>
          <w:p w:rsidR="00335DDD" w:rsidRPr="00E62E19" w:rsidRDefault="00E62E19"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sidRPr="00E62E19">
              <w:rPr>
                <w:rFonts w:ascii="Shruti" w:hAnsi="Shruti" w:cs="Shruti"/>
                <w:bCs/>
                <w:sz w:val="18"/>
                <w:szCs w:val="18"/>
              </w:rPr>
              <w:fldChar w:fldCharType="begin"/>
            </w:r>
            <w:r w:rsidRPr="00E62E19">
              <w:rPr>
                <w:rFonts w:ascii="Shruti" w:hAnsi="Shruti" w:cs="Shruti"/>
                <w:bCs/>
                <w:sz w:val="18"/>
                <w:szCs w:val="18"/>
              </w:rPr>
              <w:instrText xml:space="preserve"> =(c2/c6)*100 \# "0.00%" </w:instrText>
            </w:r>
            <w:r w:rsidRPr="00E62E19">
              <w:rPr>
                <w:rFonts w:ascii="Shruti" w:hAnsi="Shruti" w:cs="Shruti"/>
                <w:bCs/>
                <w:sz w:val="18"/>
                <w:szCs w:val="18"/>
              </w:rPr>
              <w:fldChar w:fldCharType="separate"/>
            </w:r>
            <w:r w:rsidRPr="00E62E19">
              <w:rPr>
                <w:rFonts w:ascii="Shruti" w:hAnsi="Shruti" w:cs="Shruti"/>
                <w:bCs/>
                <w:noProof/>
                <w:sz w:val="18"/>
                <w:szCs w:val="18"/>
              </w:rPr>
              <w:t>33.33%</w:t>
            </w:r>
            <w:r w:rsidRPr="00E62E19">
              <w:rPr>
                <w:rFonts w:ascii="Shruti" w:hAnsi="Shruti" w:cs="Shruti"/>
                <w:bCs/>
                <w:sz w:val="18"/>
                <w:szCs w:val="18"/>
              </w:rPr>
              <w:fldChar w:fldCharType="end"/>
            </w:r>
          </w:p>
        </w:tc>
      </w:tr>
      <w:tr w:rsidR="00335DDD" w:rsidTr="003E225A">
        <w:trPr>
          <w:trHeight w:hRule="exact" w:val="288"/>
          <w:jc w:val="center"/>
        </w:trPr>
        <w:tc>
          <w:tcPr>
            <w:tcW w:w="306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b/>
                <w:bCs/>
                <w:sz w:val="18"/>
                <w:szCs w:val="18"/>
              </w:rPr>
              <w:t>Activity Exams</w:t>
            </w:r>
          </w:p>
        </w:tc>
        <w:tc>
          <w:tcPr>
            <w:tcW w:w="324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sz w:val="18"/>
                <w:szCs w:val="18"/>
              </w:rPr>
              <w:t>2 tests @ 100 points each</w:t>
            </w:r>
          </w:p>
        </w:tc>
        <w:tc>
          <w:tcPr>
            <w:tcW w:w="162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sz w:val="18"/>
                <w:szCs w:val="18"/>
              </w:rPr>
              <w:t>200</w:t>
            </w:r>
          </w:p>
        </w:tc>
        <w:tc>
          <w:tcPr>
            <w:tcW w:w="1440" w:type="dxa"/>
            <w:tcBorders>
              <w:top w:val="single" w:sz="7" w:space="0" w:color="000000"/>
              <w:left w:val="single" w:sz="7" w:space="0" w:color="000000"/>
              <w:bottom w:val="single" w:sz="6" w:space="0" w:color="FFFFFF"/>
              <w:right w:val="single" w:sz="7" w:space="0" w:color="000000"/>
            </w:tcBorders>
            <w:vAlign w:val="bottom"/>
          </w:tcPr>
          <w:p w:rsidR="00335DDD" w:rsidRPr="00E62E19" w:rsidRDefault="00E62E19"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sidRPr="00E62E19">
              <w:rPr>
                <w:rFonts w:ascii="Shruti" w:hAnsi="Shruti" w:cs="Shruti"/>
                <w:sz w:val="18"/>
                <w:szCs w:val="18"/>
              </w:rPr>
              <w:fldChar w:fldCharType="begin"/>
            </w:r>
            <w:r w:rsidRPr="00E62E19">
              <w:rPr>
                <w:rFonts w:ascii="Shruti" w:hAnsi="Shruti" w:cs="Shruti"/>
                <w:sz w:val="18"/>
                <w:szCs w:val="18"/>
              </w:rPr>
              <w:instrText xml:space="preserve"> =(c3/c6)*100 \# "0.00%" </w:instrText>
            </w:r>
            <w:r w:rsidRPr="00E62E19">
              <w:rPr>
                <w:rFonts w:ascii="Shruti" w:hAnsi="Shruti" w:cs="Shruti"/>
                <w:sz w:val="18"/>
                <w:szCs w:val="18"/>
              </w:rPr>
              <w:fldChar w:fldCharType="separate"/>
            </w:r>
            <w:r w:rsidRPr="00E62E19">
              <w:rPr>
                <w:rFonts w:ascii="Shruti" w:hAnsi="Shruti" w:cs="Shruti"/>
                <w:noProof/>
                <w:sz w:val="18"/>
                <w:szCs w:val="18"/>
              </w:rPr>
              <w:t>33.33%</w:t>
            </w:r>
            <w:r w:rsidRPr="00E62E19">
              <w:rPr>
                <w:rFonts w:ascii="Shruti" w:hAnsi="Shruti" w:cs="Shruti"/>
                <w:sz w:val="18"/>
                <w:szCs w:val="18"/>
              </w:rPr>
              <w:fldChar w:fldCharType="end"/>
            </w:r>
          </w:p>
        </w:tc>
      </w:tr>
      <w:tr w:rsidR="00335DDD" w:rsidTr="003E225A">
        <w:trPr>
          <w:trHeight w:hRule="exact" w:val="288"/>
          <w:jc w:val="center"/>
        </w:trPr>
        <w:tc>
          <w:tcPr>
            <w:tcW w:w="306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b/>
                <w:bCs/>
                <w:sz w:val="18"/>
                <w:szCs w:val="18"/>
              </w:rPr>
              <w:t>Activities</w:t>
            </w:r>
          </w:p>
        </w:tc>
        <w:tc>
          <w:tcPr>
            <w:tcW w:w="324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E225A"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sz w:val="18"/>
                <w:szCs w:val="18"/>
              </w:rPr>
              <w:t>8</w:t>
            </w:r>
            <w:r w:rsidR="00335DDD">
              <w:rPr>
                <w:rFonts w:ascii="Shruti" w:hAnsi="Shruti" w:cs="Shruti"/>
                <w:sz w:val="18"/>
                <w:szCs w:val="18"/>
              </w:rPr>
              <w:t xml:space="preserve"> activities @ </w:t>
            </w:r>
            <w:r>
              <w:rPr>
                <w:rFonts w:ascii="Shruti" w:hAnsi="Shruti" w:cs="Shruti"/>
                <w:sz w:val="18"/>
                <w:szCs w:val="18"/>
              </w:rPr>
              <w:t>15</w:t>
            </w:r>
            <w:r w:rsidR="00335DDD">
              <w:rPr>
                <w:rFonts w:ascii="Shruti" w:hAnsi="Shruti" w:cs="Shruti"/>
                <w:sz w:val="18"/>
                <w:szCs w:val="18"/>
              </w:rPr>
              <w:t xml:space="preserve"> points each</w:t>
            </w:r>
          </w:p>
        </w:tc>
        <w:tc>
          <w:tcPr>
            <w:tcW w:w="162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sz w:val="18"/>
                <w:szCs w:val="18"/>
              </w:rPr>
              <w:t>1</w:t>
            </w:r>
            <w:r w:rsidR="003E225A">
              <w:rPr>
                <w:rFonts w:ascii="Shruti" w:hAnsi="Shruti" w:cs="Shruti"/>
                <w:sz w:val="18"/>
                <w:szCs w:val="18"/>
              </w:rPr>
              <w:t>2</w:t>
            </w:r>
            <w:r>
              <w:rPr>
                <w:rFonts w:ascii="Shruti" w:hAnsi="Shruti" w:cs="Shruti"/>
                <w:sz w:val="18"/>
                <w:szCs w:val="18"/>
              </w:rPr>
              <w:t>0</w:t>
            </w:r>
          </w:p>
        </w:tc>
        <w:tc>
          <w:tcPr>
            <w:tcW w:w="1440" w:type="dxa"/>
            <w:tcBorders>
              <w:top w:val="single" w:sz="7" w:space="0" w:color="000000"/>
              <w:left w:val="single" w:sz="7" w:space="0" w:color="000000"/>
              <w:bottom w:val="single" w:sz="6" w:space="0" w:color="FFFFFF"/>
              <w:right w:val="single" w:sz="7" w:space="0" w:color="000000"/>
            </w:tcBorders>
            <w:vAlign w:val="bottom"/>
          </w:tcPr>
          <w:p w:rsidR="00335DDD" w:rsidRPr="00E62E19" w:rsidRDefault="00335DDD" w:rsidP="008F3509">
            <w:pPr>
              <w:spacing w:line="7" w:lineRule="exact"/>
              <w:rPr>
                <w:rFonts w:ascii="Shruti" w:hAnsi="Shruti" w:cs="Shruti"/>
                <w:bCs/>
                <w:sz w:val="18"/>
                <w:szCs w:val="18"/>
              </w:rPr>
            </w:pPr>
          </w:p>
          <w:p w:rsidR="00335DDD" w:rsidRPr="00E62E19" w:rsidRDefault="00E62E19"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Pr>
                <w:rFonts w:ascii="Shruti" w:hAnsi="Shruti" w:cs="Shruti"/>
                <w:sz w:val="18"/>
                <w:szCs w:val="18"/>
              </w:rPr>
              <w:fldChar w:fldCharType="begin"/>
            </w:r>
            <w:r>
              <w:rPr>
                <w:rFonts w:ascii="Shruti" w:hAnsi="Shruti" w:cs="Shruti"/>
                <w:sz w:val="18"/>
                <w:szCs w:val="18"/>
              </w:rPr>
              <w:instrText xml:space="preserve"> =(c4/c6)*100 \# "0.00%" </w:instrText>
            </w:r>
            <w:r>
              <w:rPr>
                <w:rFonts w:ascii="Shruti" w:hAnsi="Shruti" w:cs="Shruti"/>
                <w:sz w:val="18"/>
                <w:szCs w:val="18"/>
              </w:rPr>
              <w:fldChar w:fldCharType="separate"/>
            </w:r>
            <w:r>
              <w:rPr>
                <w:rFonts w:ascii="Shruti" w:hAnsi="Shruti" w:cs="Shruti"/>
                <w:noProof/>
                <w:sz w:val="18"/>
                <w:szCs w:val="18"/>
              </w:rPr>
              <w:t>20.00%</w:t>
            </w:r>
            <w:r>
              <w:rPr>
                <w:rFonts w:ascii="Shruti" w:hAnsi="Shruti" w:cs="Shruti"/>
                <w:sz w:val="18"/>
                <w:szCs w:val="18"/>
              </w:rPr>
              <w:fldChar w:fldCharType="end"/>
            </w:r>
          </w:p>
        </w:tc>
      </w:tr>
      <w:tr w:rsidR="00335DDD" w:rsidTr="003E225A">
        <w:trPr>
          <w:trHeight w:hRule="exact" w:val="288"/>
          <w:jc w:val="center"/>
        </w:trPr>
        <w:tc>
          <w:tcPr>
            <w:tcW w:w="3060" w:type="dxa"/>
            <w:tcBorders>
              <w:top w:val="single" w:sz="7" w:space="0" w:color="000000"/>
              <w:left w:val="single" w:sz="7" w:space="0" w:color="000000"/>
              <w:bottom w:val="single" w:sz="7" w:space="0" w:color="000000"/>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E225A"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b/>
                <w:bCs/>
                <w:sz w:val="18"/>
                <w:szCs w:val="18"/>
              </w:rPr>
              <w:t>Quizzes</w:t>
            </w:r>
          </w:p>
        </w:tc>
        <w:tc>
          <w:tcPr>
            <w:tcW w:w="3240" w:type="dxa"/>
            <w:tcBorders>
              <w:top w:val="single" w:sz="7" w:space="0" w:color="000000"/>
              <w:left w:val="single" w:sz="7" w:space="0" w:color="000000"/>
              <w:bottom w:val="single" w:sz="7" w:space="0" w:color="000000"/>
              <w:right w:val="single" w:sz="6" w:space="0" w:color="FFFFFF"/>
            </w:tcBorders>
            <w:vAlign w:val="bottom"/>
          </w:tcPr>
          <w:p w:rsidR="00335DDD" w:rsidRDefault="003E225A"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sz w:val="18"/>
                <w:szCs w:val="18"/>
              </w:rPr>
              <w:t>8 quizzes @ 10 points each</w:t>
            </w:r>
          </w:p>
        </w:tc>
        <w:tc>
          <w:tcPr>
            <w:tcW w:w="1620" w:type="dxa"/>
            <w:tcBorders>
              <w:top w:val="single" w:sz="7" w:space="0" w:color="000000"/>
              <w:left w:val="single" w:sz="7" w:space="0" w:color="000000"/>
              <w:bottom w:val="single" w:sz="7" w:space="0" w:color="000000"/>
              <w:right w:val="single" w:sz="6" w:space="0" w:color="FFFFFF"/>
            </w:tcBorders>
            <w:vAlign w:val="bottom"/>
          </w:tcPr>
          <w:p w:rsidR="00335DDD" w:rsidRDefault="003E225A"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sz w:val="18"/>
                <w:szCs w:val="18"/>
              </w:rPr>
              <w:t>80</w:t>
            </w:r>
          </w:p>
        </w:tc>
        <w:tc>
          <w:tcPr>
            <w:tcW w:w="1440" w:type="dxa"/>
            <w:tcBorders>
              <w:top w:val="single" w:sz="7" w:space="0" w:color="000000"/>
              <w:left w:val="single" w:sz="7" w:space="0" w:color="000000"/>
              <w:bottom w:val="single" w:sz="7" w:space="0" w:color="000000"/>
              <w:right w:val="single" w:sz="7" w:space="0" w:color="000000"/>
            </w:tcBorders>
            <w:vAlign w:val="bottom"/>
          </w:tcPr>
          <w:p w:rsidR="00335DDD" w:rsidRPr="00E62E19" w:rsidRDefault="00335DDD" w:rsidP="008F3509">
            <w:pPr>
              <w:spacing w:line="7" w:lineRule="exact"/>
              <w:rPr>
                <w:rFonts w:ascii="Shruti" w:hAnsi="Shruti" w:cs="Shruti"/>
                <w:bCs/>
                <w:sz w:val="18"/>
                <w:szCs w:val="18"/>
              </w:rPr>
            </w:pPr>
          </w:p>
          <w:p w:rsidR="00335DDD" w:rsidRPr="00E62E19" w:rsidRDefault="00E62E19"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Pr>
                <w:rFonts w:ascii="Shruti" w:hAnsi="Shruti" w:cs="Shruti"/>
                <w:sz w:val="18"/>
                <w:szCs w:val="18"/>
              </w:rPr>
              <w:fldChar w:fldCharType="begin"/>
            </w:r>
            <w:r>
              <w:rPr>
                <w:rFonts w:ascii="Shruti" w:hAnsi="Shruti" w:cs="Shruti"/>
                <w:sz w:val="18"/>
                <w:szCs w:val="18"/>
              </w:rPr>
              <w:instrText xml:space="preserve"> =(c5/c6)*100 \# "0.00%" </w:instrText>
            </w:r>
            <w:r>
              <w:rPr>
                <w:rFonts w:ascii="Shruti" w:hAnsi="Shruti" w:cs="Shruti"/>
                <w:sz w:val="18"/>
                <w:szCs w:val="18"/>
              </w:rPr>
              <w:fldChar w:fldCharType="separate"/>
            </w:r>
            <w:r>
              <w:rPr>
                <w:rFonts w:ascii="Shruti" w:hAnsi="Shruti" w:cs="Shruti"/>
                <w:noProof/>
                <w:sz w:val="18"/>
                <w:szCs w:val="18"/>
              </w:rPr>
              <w:t>13.33%</w:t>
            </w:r>
            <w:r>
              <w:rPr>
                <w:rFonts w:ascii="Shruti" w:hAnsi="Shruti" w:cs="Shruti"/>
                <w:sz w:val="18"/>
                <w:szCs w:val="18"/>
              </w:rPr>
              <w:fldChar w:fldCharType="end"/>
            </w:r>
          </w:p>
        </w:tc>
      </w:tr>
      <w:tr w:rsidR="00335DDD" w:rsidTr="003E225A">
        <w:trPr>
          <w:trHeight w:hRule="exact" w:val="288"/>
          <w:jc w:val="center"/>
        </w:trPr>
        <w:tc>
          <w:tcPr>
            <w:tcW w:w="306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p>
        </w:tc>
        <w:tc>
          <w:tcPr>
            <w:tcW w:w="324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p>
        </w:tc>
        <w:tc>
          <w:tcPr>
            <w:tcW w:w="162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b/>
                <w:bCs/>
                <w:sz w:val="18"/>
                <w:szCs w:val="18"/>
              </w:rPr>
              <w:t>600</w:t>
            </w:r>
          </w:p>
        </w:tc>
        <w:tc>
          <w:tcPr>
            <w:tcW w:w="144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b/>
                <w:bCs/>
                <w:sz w:val="18"/>
                <w:szCs w:val="18"/>
              </w:rPr>
              <w:t>100%</w:t>
            </w:r>
          </w:p>
        </w:tc>
      </w:tr>
    </w:tbl>
    <w:p w:rsidR="00335DDD" w:rsidRDefault="00335DDD" w:rsidP="00335DDD">
      <w:pPr>
        <w:rPr>
          <w:rFonts w:ascii="Shruti" w:hAnsi="Shruti" w:cs="Shruti"/>
          <w:b/>
          <w:bCs/>
          <w:vanish/>
          <w:sz w:val="18"/>
          <w:szCs w:val="18"/>
        </w:rPr>
      </w:pPr>
    </w:p>
    <w:p w:rsidR="00335DDD" w:rsidRPr="00F26FF0" w:rsidRDefault="00335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tbl>
      <w:tblPr>
        <w:tblW w:w="0" w:type="auto"/>
        <w:tblInd w:w="105" w:type="dxa"/>
        <w:tblLayout w:type="fixed"/>
        <w:tblCellMar>
          <w:left w:w="105" w:type="dxa"/>
          <w:right w:w="105" w:type="dxa"/>
        </w:tblCellMar>
        <w:tblLook w:val="0000"/>
      </w:tblPr>
      <w:tblGrid>
        <w:gridCol w:w="1800"/>
        <w:gridCol w:w="2340"/>
        <w:gridCol w:w="270"/>
        <w:gridCol w:w="4950"/>
      </w:tblGrid>
      <w:tr w:rsidR="00335DDD" w:rsidTr="008F3509">
        <w:trPr>
          <w:trHeight w:hRule="exact" w:val="361"/>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center"/>
              <w:rPr>
                <w:rFonts w:ascii="Shruti" w:hAnsi="Shruti" w:cs="Shruti"/>
                <w:b/>
                <w:bCs/>
                <w:sz w:val="18"/>
                <w:szCs w:val="18"/>
              </w:rPr>
            </w:pPr>
            <w:r>
              <w:rPr>
                <w:rFonts w:ascii="Shruti" w:hAnsi="Shruti" w:cs="Shruti"/>
                <w:b/>
                <w:bCs/>
                <w:sz w:val="18"/>
                <w:szCs w:val="18"/>
              </w:rPr>
              <w:t>Grade</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center"/>
              <w:rPr>
                <w:rFonts w:ascii="Shruti" w:hAnsi="Shruti" w:cs="Shruti"/>
                <w:b/>
                <w:bCs/>
                <w:sz w:val="18"/>
                <w:szCs w:val="18"/>
              </w:rPr>
            </w:pPr>
            <w:r>
              <w:rPr>
                <w:rFonts w:ascii="Shruti" w:hAnsi="Shruti" w:cs="Shruti"/>
                <w:b/>
                <w:bCs/>
                <w:sz w:val="18"/>
                <w:szCs w:val="18"/>
              </w:rPr>
              <w:t>Points</w:t>
            </w:r>
          </w:p>
        </w:tc>
        <w:tc>
          <w:tcPr>
            <w:tcW w:w="270" w:type="dxa"/>
            <w:vMerge w:val="restart"/>
            <w:tcBorders>
              <w:top w:val="single" w:sz="6" w:space="0" w:color="FFFFFF"/>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Shruti" w:hAnsi="Shruti" w:cs="Shruti"/>
                <w:b/>
                <w:bCs/>
                <w:sz w:val="18"/>
                <w:szCs w:val="18"/>
              </w:rPr>
            </w:pPr>
          </w:p>
        </w:tc>
        <w:tc>
          <w:tcPr>
            <w:tcW w:w="4950" w:type="dxa"/>
            <w:vMerge w:val="restart"/>
            <w:tcBorders>
              <w:top w:val="single" w:sz="6" w:space="0" w:color="FFFFFF"/>
              <w:left w:val="single" w:sz="6" w:space="0" w:color="FFFFFF"/>
              <w:bottom w:val="nil"/>
              <w:right w:val="single" w:sz="6" w:space="0" w:color="FFFFFF"/>
            </w:tcBorders>
            <w:vAlign w:val="bottom"/>
          </w:tcPr>
          <w:p w:rsidR="00335DDD" w:rsidRDefault="00335DDD" w:rsidP="00097A7D">
            <w:pPr>
              <w:pBdr>
                <w:top w:val="single" w:sz="6" w:space="0" w:color="FFFFFF"/>
                <w:left w:val="single" w:sz="6" w:space="0" w:color="FFFFFF"/>
                <w:bottom w:val="single" w:sz="6" w:space="0" w:color="FFFFFF"/>
                <w:right w:val="single" w:sz="6" w:space="0" w:color="FFFFFF"/>
              </w:pBdr>
              <w:tabs>
                <w:tab w:val="left" w:pos="1440"/>
              </w:tabs>
              <w:rPr>
                <w:rFonts w:ascii="Shruti" w:hAnsi="Shruti" w:cs="Shruti"/>
                <w:sz w:val="18"/>
                <w:szCs w:val="18"/>
              </w:rPr>
            </w:pPr>
            <w:r>
              <w:rPr>
                <w:rFonts w:ascii="Shruti" w:hAnsi="Shruti" w:cs="Shruti"/>
                <w:sz w:val="18"/>
                <w:szCs w:val="18"/>
              </w:rPr>
              <w:t>You may do up to 20 points of extra credit work to raise your total points earned.</w:t>
            </w:r>
            <w:r>
              <w:rPr>
                <w:rFonts w:ascii="Shruti" w:hAnsi="Shruti" w:cs="Shruti"/>
                <w:b/>
                <w:bCs/>
                <w:sz w:val="18"/>
                <w:szCs w:val="18"/>
              </w:rPr>
              <w:t xml:space="preserve">  All extra credit with the exception of the EQ kit is due the last day of class </w:t>
            </w:r>
            <w:r>
              <w:rPr>
                <w:rFonts w:ascii="Shruti" w:hAnsi="Shruti" w:cs="Shruti"/>
                <w:b/>
                <w:bCs/>
                <w:sz w:val="18"/>
                <w:szCs w:val="18"/>
              </w:rPr>
              <w:noBreakHyphen/>
              <w:t xml:space="preserve"> not the day of the final!  </w:t>
            </w:r>
            <w:r>
              <w:rPr>
                <w:rFonts w:ascii="Shruti" w:hAnsi="Shruti" w:cs="Shruti"/>
                <w:sz w:val="18"/>
                <w:szCs w:val="18"/>
              </w:rPr>
              <w:t xml:space="preserve">Your grade is based on your percentage score out of 600 points.  Grades will be assigned using + and </w:t>
            </w:r>
            <w:r>
              <w:rPr>
                <w:rFonts w:ascii="Shruti" w:hAnsi="Shruti" w:cs="Shruti"/>
                <w:sz w:val="18"/>
                <w:szCs w:val="18"/>
              </w:rPr>
              <w:noBreakHyphen/>
              <w:t xml:space="preserve"> (i.e., B+, B or B-).  </w:t>
            </w:r>
          </w:p>
          <w:p w:rsidR="00097A7D" w:rsidRDefault="00097A7D" w:rsidP="00097A7D">
            <w:pPr>
              <w:pBdr>
                <w:top w:val="single" w:sz="6" w:space="0" w:color="FFFFFF"/>
                <w:left w:val="single" w:sz="6" w:space="0" w:color="FFFFFF"/>
                <w:bottom w:val="single" w:sz="6" w:space="0" w:color="FFFFFF"/>
                <w:right w:val="single" w:sz="6" w:space="0" w:color="FFFFFF"/>
              </w:pBdr>
              <w:tabs>
                <w:tab w:val="left" w:pos="1440"/>
              </w:tabs>
              <w:rPr>
                <w:rFonts w:ascii="Shruti" w:hAnsi="Shruti" w:cs="Shruti"/>
                <w:sz w:val="18"/>
                <w:szCs w:val="18"/>
              </w:rPr>
            </w:pPr>
          </w:p>
          <w:p w:rsidR="00097A7D" w:rsidRDefault="00097A7D" w:rsidP="00097A7D">
            <w:pPr>
              <w:pBdr>
                <w:top w:val="single" w:sz="6" w:space="0" w:color="FFFFFF"/>
                <w:left w:val="single" w:sz="6" w:space="0" w:color="FFFFFF"/>
                <w:bottom w:val="single" w:sz="6" w:space="0" w:color="FFFFFF"/>
                <w:right w:val="single" w:sz="6" w:space="0" w:color="FFFFFF"/>
              </w:pBdr>
              <w:tabs>
                <w:tab w:val="left" w:pos="1440"/>
              </w:tabs>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A =      &gt;90%</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 xml:space="preserve">         &gt; 540.0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B = 80 - 89%</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480.0 - 539.9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C = 70 - 79%</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420.0 - 479.9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D = 60 - 69%</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360.0 - 419.9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7" w:space="0" w:color="000000"/>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 xml:space="preserve">F =      &lt; 60% </w:t>
            </w:r>
          </w:p>
        </w:tc>
        <w:tc>
          <w:tcPr>
            <w:tcW w:w="2340" w:type="dxa"/>
            <w:tcBorders>
              <w:top w:val="single" w:sz="7" w:space="0" w:color="000000"/>
              <w:left w:val="single" w:sz="7" w:space="0" w:color="000000"/>
              <w:bottom w:val="single" w:sz="7" w:space="0" w:color="000000"/>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 xml:space="preserve">         &lt; 360.0 points</w:t>
            </w:r>
          </w:p>
        </w:tc>
        <w:tc>
          <w:tcPr>
            <w:tcW w:w="270" w:type="dxa"/>
            <w:vMerge/>
            <w:tcBorders>
              <w:top w:val="nil"/>
              <w:left w:val="single" w:sz="6" w:space="0" w:color="FFFFFF"/>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bl>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p w:rsidR="00335DDD" w:rsidRPr="00335DDD" w:rsidRDefault="00783C73" w:rsidP="00335DDD">
      <w:pPr>
        <w:pBdr>
          <w:top w:val="single" w:sz="6" w:space="0" w:color="FFFFFF"/>
          <w:left w:val="single" w:sz="6" w:space="0" w:color="FFFFFF"/>
          <w:bottom w:val="single" w:sz="6" w:space="0" w:color="FFFFFF"/>
          <w:right w:val="single" w:sz="6" w:space="0" w:color="FFFFFF"/>
        </w:pBdr>
        <w:tabs>
          <w:tab w:val="left" w:pos="1440"/>
        </w:tabs>
        <w:ind w:firstLine="360"/>
        <w:jc w:val="center"/>
        <w:rPr>
          <w:rFonts w:asciiTheme="minorHAnsi" w:hAnsiTheme="minorHAnsi" w:cs="Shruti"/>
          <w:b/>
          <w:bCs/>
        </w:rPr>
      </w:pPr>
      <w:r w:rsidRPr="00F26FF0">
        <w:rPr>
          <w:rFonts w:asciiTheme="minorHAnsi" w:hAnsiTheme="minorHAnsi" w:cs="Arial"/>
          <w:b/>
          <w:bCs/>
          <w:sz w:val="20"/>
          <w:szCs w:val="20"/>
        </w:rPr>
        <w:br w:type="page"/>
      </w:r>
      <w:r w:rsidR="00335DDD" w:rsidRPr="00335DDD">
        <w:rPr>
          <w:rFonts w:asciiTheme="minorHAnsi" w:hAnsiTheme="minorHAnsi" w:cs="Shruti"/>
          <w:b/>
          <w:bCs/>
        </w:rPr>
        <w:lastRenderedPageBreak/>
        <w:t>Science Notebooks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ind w:firstLine="4320"/>
        <w:rPr>
          <w:rFonts w:asciiTheme="minorHAnsi" w:hAnsiTheme="minorHAnsi" w:cs="Shruti"/>
          <w:b/>
          <w:bCs/>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 xml:space="preserve">One of the goals of this class is to help prepare you to teach an elementary school science class.  The labs and Science Activity presentation are designed to guide you in how to prepare an appropriate lesson plan and/or activities for your students.  </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After each activity session you should write up a short report that you can use as a reference in the future.  THESE REPORTS ARE TO BE SUBMITTED WITH YOUR ACTIVITIES!  Reports should be typed in a traditional 10 or 12 point font, 1 ½ line spacing and 1 inch margins on all sides.  After the reports and activities have been graded, place the reports with the appropriate activity pages in a 3</w:t>
      </w:r>
      <w:r w:rsidRPr="00335DDD">
        <w:rPr>
          <w:rFonts w:asciiTheme="minorHAnsi" w:hAnsiTheme="minorHAnsi" w:cs="Shruti"/>
          <w:sz w:val="20"/>
          <w:szCs w:val="20"/>
        </w:rPr>
        <w:noBreakHyphen/>
        <w:t xml:space="preserve">ring binder.  I will check the notebooks twice </w:t>
      </w:r>
      <w:r w:rsidRPr="00335DDD">
        <w:rPr>
          <w:rFonts w:asciiTheme="minorHAnsi" w:hAnsiTheme="minorHAnsi" w:cs="Shruti"/>
          <w:sz w:val="20"/>
          <w:szCs w:val="20"/>
        </w:rPr>
        <w:noBreakHyphen/>
        <w:t xml:space="preserve"> at the activity midterm and activity final. Part of your grade for each activity will be based on the quality and neatness of your notebook and its contents.  You will receive 10 points for the activity, and </w:t>
      </w:r>
      <w:r w:rsidR="0058780D">
        <w:rPr>
          <w:rFonts w:asciiTheme="minorHAnsi" w:hAnsiTheme="minorHAnsi" w:cs="Shruti"/>
          <w:sz w:val="20"/>
          <w:szCs w:val="20"/>
        </w:rPr>
        <w:t>5</w:t>
      </w:r>
      <w:r w:rsidRPr="00335DDD">
        <w:rPr>
          <w:rFonts w:asciiTheme="minorHAnsi" w:hAnsiTheme="minorHAnsi" w:cs="Shruti"/>
          <w:sz w:val="20"/>
          <w:szCs w:val="20"/>
        </w:rPr>
        <w:t xml:space="preserve"> points for the report for a total of </w:t>
      </w:r>
      <w:r w:rsidR="0058780D">
        <w:rPr>
          <w:rFonts w:asciiTheme="minorHAnsi" w:hAnsiTheme="minorHAnsi" w:cs="Shruti"/>
          <w:sz w:val="20"/>
          <w:szCs w:val="20"/>
        </w:rPr>
        <w:t>15</w:t>
      </w:r>
      <w:r w:rsidRPr="00335DDD">
        <w:rPr>
          <w:rFonts w:asciiTheme="minorHAnsi" w:hAnsiTheme="minorHAnsi" w:cs="Shruti"/>
          <w:sz w:val="20"/>
          <w:szCs w:val="20"/>
        </w:rPr>
        <w:t xml:space="preserve"> points.  </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Your Report needs to include the following:</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u w:val="single"/>
        </w:rPr>
        <w:t>Introduction</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Introduce the topic (</w:t>
      </w:r>
      <w:proofErr w:type="spellStart"/>
      <w:r w:rsidRPr="00335DDD">
        <w:rPr>
          <w:rFonts w:asciiTheme="minorHAnsi" w:hAnsiTheme="minorHAnsi" w:cs="Shruti"/>
          <w:sz w:val="20"/>
          <w:szCs w:val="20"/>
        </w:rPr>
        <w:t>ie</w:t>
      </w:r>
      <w:proofErr w:type="spellEnd"/>
      <w:r w:rsidRPr="00335DDD">
        <w:rPr>
          <w:rFonts w:asciiTheme="minorHAnsi" w:hAnsiTheme="minorHAnsi" w:cs="Shruti"/>
          <w:sz w:val="20"/>
          <w:szCs w:val="20"/>
        </w:rPr>
        <w:t>, minerals) and related learning activities (what we did in the activity).  What is this activity about?  What are your goals for studying this topic - OTHER than to pass this class?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u w:val="single"/>
        </w:rPr>
        <w:t>Standards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Place the topic and related activities in the context of the Science Standards for California Public Schools. In particular, identify specific standards from both content and investigation/experimentation for each grade level from K</w:t>
      </w:r>
      <w:r w:rsidRPr="00335DDD">
        <w:rPr>
          <w:rFonts w:asciiTheme="minorHAnsi" w:hAnsiTheme="minorHAnsi" w:cs="Shruti"/>
          <w:sz w:val="20"/>
          <w:szCs w:val="20"/>
        </w:rPr>
        <w:noBreakHyphen/>
        <w:t>6 that are addressed by the topic and related learning activities. You might include a table that looks something like this: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tbl>
      <w:tblPr>
        <w:tblW w:w="0" w:type="auto"/>
        <w:tblInd w:w="1005" w:type="dxa"/>
        <w:tblLayout w:type="fixed"/>
        <w:tblCellMar>
          <w:left w:w="105" w:type="dxa"/>
          <w:right w:w="105" w:type="dxa"/>
        </w:tblCellMar>
        <w:tblLook w:val="0000"/>
      </w:tblPr>
      <w:tblGrid>
        <w:gridCol w:w="1440"/>
        <w:gridCol w:w="2160"/>
        <w:gridCol w:w="3780"/>
      </w:tblGrid>
      <w:tr w:rsidR="00335DDD" w:rsidRPr="00335DDD" w:rsidTr="008F3509">
        <w:tc>
          <w:tcPr>
            <w:tcW w:w="1440" w:type="dxa"/>
            <w:tcBorders>
              <w:top w:val="single" w:sz="7" w:space="0" w:color="000000"/>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Grade Level</w:t>
            </w:r>
          </w:p>
        </w:tc>
        <w:tc>
          <w:tcPr>
            <w:tcW w:w="2160" w:type="dxa"/>
            <w:tcBorders>
              <w:top w:val="single" w:sz="7" w:space="0" w:color="000000"/>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Content Standard</w:t>
            </w:r>
          </w:p>
        </w:tc>
        <w:tc>
          <w:tcPr>
            <w:tcW w:w="3780" w:type="dxa"/>
            <w:tcBorders>
              <w:top w:val="single" w:sz="7" w:space="0" w:color="000000"/>
              <w:left w:val="single" w:sz="7" w:space="0" w:color="000000"/>
              <w:bottom w:val="single" w:sz="7" w:space="0" w:color="000000"/>
              <w:right w:val="single" w:sz="7" w:space="0" w:color="000000"/>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Investigation/Experimentation</w:t>
            </w:r>
          </w:p>
          <w:p w:rsidR="00335DDD" w:rsidRPr="00335DDD" w:rsidRDefault="00335DDD" w:rsidP="008F350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Standard</w:t>
            </w:r>
          </w:p>
        </w:tc>
      </w:tr>
      <w:tr w:rsidR="00335DDD" w:rsidRPr="00335DDD" w:rsidTr="008F3509">
        <w:tc>
          <w:tcPr>
            <w:tcW w:w="1440" w:type="dxa"/>
            <w:tcBorders>
              <w:top w:val="single" w:sz="6" w:space="0" w:color="FFFFFF"/>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3</w:t>
            </w:r>
          </w:p>
        </w:tc>
        <w:tc>
          <w:tcPr>
            <w:tcW w:w="2160" w:type="dxa"/>
            <w:tcBorders>
              <w:top w:val="single" w:sz="6" w:space="0" w:color="FFFFFF"/>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proofErr w:type="spellStart"/>
            <w:r w:rsidRPr="00335DDD">
              <w:rPr>
                <w:rFonts w:asciiTheme="minorHAnsi" w:hAnsiTheme="minorHAnsi" w:cs="Shruti"/>
                <w:sz w:val="20"/>
                <w:szCs w:val="20"/>
              </w:rPr>
              <w:t>lc</w:t>
            </w:r>
            <w:proofErr w:type="spellEnd"/>
            <w:r w:rsidRPr="00335DDD">
              <w:rPr>
                <w:rFonts w:asciiTheme="minorHAnsi" w:hAnsiTheme="minorHAnsi" w:cs="Shruti"/>
                <w:sz w:val="20"/>
                <w:szCs w:val="20"/>
              </w:rPr>
              <w:t>, lf, 3d, 4c</w:t>
            </w:r>
          </w:p>
        </w:tc>
        <w:tc>
          <w:tcPr>
            <w:tcW w:w="3780" w:type="dxa"/>
            <w:tcBorders>
              <w:top w:val="single" w:sz="6" w:space="0" w:color="FFFFFF"/>
              <w:left w:val="single" w:sz="7" w:space="0" w:color="000000"/>
              <w:bottom w:val="single" w:sz="7" w:space="0" w:color="000000"/>
              <w:right w:val="single" w:sz="7" w:space="0" w:color="000000"/>
            </w:tcBorders>
          </w:tcPr>
          <w:p w:rsidR="00335DDD" w:rsidRPr="00335DDD" w:rsidRDefault="00335DDD" w:rsidP="008F350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6a, 6d</w:t>
            </w:r>
          </w:p>
        </w:tc>
      </w:tr>
    </w:tbl>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Teaching Points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Discuss or outline briefly the concepts you will need to cover with your students prior to teaching this activity.  What do they need to know beforehand?</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Resources needed</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List any materials or resources needed to perform this activity.  Be thorough.  What did we do in class?  Other resources?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The Activity</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Provide a detailed description of what was done in the activity.  The goal is to be able to re</w:t>
      </w:r>
      <w:r w:rsidRPr="00335DDD">
        <w:rPr>
          <w:rFonts w:asciiTheme="minorHAnsi" w:hAnsiTheme="minorHAnsi" w:cs="Shruti"/>
          <w:sz w:val="20"/>
          <w:szCs w:val="20"/>
        </w:rPr>
        <w:noBreakHyphen/>
        <w:t xml:space="preserve">create this activity at a later date.  Also include examples of your original coursework (i.e. lecture notes, sketches, investigative results, literature reviews, descriptions of </w:t>
      </w:r>
      <w:proofErr w:type="spellStart"/>
      <w:r w:rsidRPr="00335DDD">
        <w:rPr>
          <w:rFonts w:asciiTheme="minorHAnsi" w:hAnsiTheme="minorHAnsi" w:cs="Shruti"/>
          <w:sz w:val="20"/>
          <w:szCs w:val="20"/>
        </w:rPr>
        <w:t>in</w:t>
      </w:r>
      <w:r w:rsidRPr="00335DDD">
        <w:rPr>
          <w:rFonts w:asciiTheme="minorHAnsi" w:hAnsiTheme="minorHAnsi" w:cs="Shruti"/>
          <w:sz w:val="20"/>
          <w:szCs w:val="20"/>
        </w:rPr>
        <w:noBreakHyphen/>
        <w:t>class</w:t>
      </w:r>
      <w:proofErr w:type="spellEnd"/>
      <w:r w:rsidRPr="00335DDD">
        <w:rPr>
          <w:rFonts w:asciiTheme="minorHAnsi" w:hAnsiTheme="minorHAnsi" w:cs="Shruti"/>
          <w:sz w:val="20"/>
          <w:szCs w:val="20"/>
        </w:rPr>
        <w:t xml:space="preserve"> activities, etc.). Number each item and write the Item No. in the upper </w:t>
      </w:r>
      <w:proofErr w:type="spellStart"/>
      <w:r w:rsidRPr="00335DDD">
        <w:rPr>
          <w:rFonts w:asciiTheme="minorHAnsi" w:hAnsiTheme="minorHAnsi" w:cs="Shruti"/>
          <w:sz w:val="20"/>
          <w:szCs w:val="20"/>
        </w:rPr>
        <w:t>right</w:t>
      </w:r>
      <w:r w:rsidRPr="00335DDD">
        <w:rPr>
          <w:rFonts w:asciiTheme="minorHAnsi" w:hAnsiTheme="minorHAnsi" w:cs="Shruti"/>
          <w:sz w:val="20"/>
          <w:szCs w:val="20"/>
        </w:rPr>
        <w:noBreakHyphen/>
        <w:t>hand</w:t>
      </w:r>
      <w:proofErr w:type="spellEnd"/>
      <w:r w:rsidRPr="00335DDD">
        <w:rPr>
          <w:rFonts w:asciiTheme="minorHAnsi" w:hAnsiTheme="minorHAnsi" w:cs="Shruti"/>
          <w:sz w:val="20"/>
          <w:szCs w:val="20"/>
        </w:rPr>
        <w:t xml:space="preserve"> corner of the first page. Refer to the items, as needed, using these Item Numbers. For example, "We used grain size to separate the igneous rock samples into two groups: volcanic and plutonic. Item 1 contains the results." [Item 1 is a table you created showing two groups of rocks by name. One group is under the heading Volcanic (glassy or </w:t>
      </w:r>
      <w:proofErr w:type="spellStart"/>
      <w:r w:rsidRPr="00335DDD">
        <w:rPr>
          <w:rFonts w:asciiTheme="minorHAnsi" w:hAnsiTheme="minorHAnsi" w:cs="Shruti"/>
          <w:sz w:val="20"/>
          <w:szCs w:val="20"/>
        </w:rPr>
        <w:t>fine</w:t>
      </w:r>
      <w:r w:rsidRPr="00335DDD">
        <w:rPr>
          <w:rFonts w:asciiTheme="minorHAnsi" w:hAnsiTheme="minorHAnsi" w:cs="Shruti"/>
          <w:sz w:val="20"/>
          <w:szCs w:val="20"/>
        </w:rPr>
        <w:noBreakHyphen/>
        <w:t>grained</w:t>
      </w:r>
      <w:proofErr w:type="spellEnd"/>
      <w:r w:rsidRPr="00335DDD">
        <w:rPr>
          <w:rFonts w:asciiTheme="minorHAnsi" w:hAnsiTheme="minorHAnsi" w:cs="Shruti"/>
          <w:sz w:val="20"/>
          <w:szCs w:val="20"/>
        </w:rPr>
        <w:t>). The other group is under the heading Plutonic (</w:t>
      </w:r>
      <w:proofErr w:type="spellStart"/>
      <w:r w:rsidRPr="00335DDD">
        <w:rPr>
          <w:rFonts w:asciiTheme="minorHAnsi" w:hAnsiTheme="minorHAnsi" w:cs="Shruti"/>
          <w:sz w:val="20"/>
          <w:szCs w:val="20"/>
        </w:rPr>
        <w:t>coarse</w:t>
      </w:r>
      <w:r w:rsidRPr="00335DDD">
        <w:rPr>
          <w:rFonts w:asciiTheme="minorHAnsi" w:hAnsiTheme="minorHAnsi" w:cs="Shruti"/>
          <w:sz w:val="20"/>
          <w:szCs w:val="20"/>
        </w:rPr>
        <w:noBreakHyphen/>
        <w:t>grained</w:t>
      </w:r>
      <w:proofErr w:type="spellEnd"/>
      <w:r w:rsidRPr="00335DDD">
        <w:rPr>
          <w:rFonts w:asciiTheme="minorHAnsi" w:hAnsiTheme="minorHAnsi" w:cs="Shruti"/>
          <w:sz w:val="20"/>
          <w:szCs w:val="20"/>
        </w:rPr>
        <w:t>).]</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Misconceptions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 xml:space="preserve">Describing any misconceptions (yours or your students) that might arise in association with the topics covered in the activity and your strategy for recognizing and addressing them. </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u w:val="single"/>
        </w:rPr>
        <w:sectPr w:rsidR="00335DDD" w:rsidRPr="00335DDD" w:rsidSect="00335DDD">
          <w:pgSz w:w="12240" w:h="15840"/>
          <w:pgMar w:top="720" w:right="1440" w:bottom="720" w:left="1440" w:header="720" w:footer="720" w:gutter="0"/>
          <w:cols w:space="720"/>
          <w:noEndnote/>
        </w:sect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lastRenderedPageBreak/>
        <w:t>Content Integration</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Describe a strategy for connecting the topic with topics from other units (i.e. English, Reading, Math, Geography, etc.) Connections with southern California history and geography are particularly easy to find, but don't forget to look for and describe connections to other content areas.</w:t>
      </w:r>
    </w:p>
    <w:p w:rsid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58780D" w:rsidRPr="00335DDD" w:rsidRDefault="0058780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lastRenderedPageBreak/>
        <w:t>Adaptations and Modifications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How can you adapt this activity to the following students?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1.  Special education classes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2.  Higher/lower level learners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3.  English Language Learner (ELL)</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4.  Gifted and Talented Education (GATE) students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roofErr w:type="spellStart"/>
      <w:r w:rsidRPr="00335DDD">
        <w:rPr>
          <w:rFonts w:asciiTheme="minorHAnsi" w:hAnsiTheme="minorHAnsi" w:cs="Shruti"/>
          <w:sz w:val="20"/>
          <w:szCs w:val="20"/>
          <w:u w:val="single"/>
        </w:rPr>
        <w:t>Follow</w:t>
      </w:r>
      <w:r w:rsidRPr="00335DDD">
        <w:rPr>
          <w:rFonts w:asciiTheme="minorHAnsi" w:hAnsiTheme="minorHAnsi" w:cs="Shruti"/>
          <w:sz w:val="20"/>
          <w:szCs w:val="20"/>
          <w:u w:val="single"/>
        </w:rPr>
        <w:noBreakHyphen/>
        <w:t>up</w:t>
      </w:r>
      <w:proofErr w:type="spellEnd"/>
      <w:r w:rsidRPr="00335DDD">
        <w:rPr>
          <w:rFonts w:asciiTheme="minorHAnsi" w:hAnsiTheme="minorHAnsi" w:cs="Shruti"/>
          <w:sz w:val="20"/>
          <w:szCs w:val="20"/>
          <w:u w:val="single"/>
        </w:rPr>
        <w:t xml:space="preserve"> activities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roofErr w:type="spellStart"/>
      <w:r w:rsidRPr="00335DDD">
        <w:rPr>
          <w:rFonts w:asciiTheme="minorHAnsi" w:hAnsiTheme="minorHAnsi" w:cs="Shruti"/>
          <w:sz w:val="20"/>
          <w:szCs w:val="20"/>
        </w:rPr>
        <w:t>Follow</w:t>
      </w:r>
      <w:r w:rsidRPr="00335DDD">
        <w:rPr>
          <w:rFonts w:asciiTheme="minorHAnsi" w:hAnsiTheme="minorHAnsi" w:cs="Shruti"/>
          <w:sz w:val="20"/>
          <w:szCs w:val="20"/>
        </w:rPr>
        <w:noBreakHyphen/>
        <w:t>up</w:t>
      </w:r>
      <w:proofErr w:type="spellEnd"/>
      <w:r w:rsidRPr="00335DDD">
        <w:rPr>
          <w:rFonts w:asciiTheme="minorHAnsi" w:hAnsiTheme="minorHAnsi" w:cs="Shruti"/>
          <w:sz w:val="20"/>
          <w:szCs w:val="20"/>
        </w:rPr>
        <w:t xml:space="preserve"> activities act to reinforce the concepts learned by the student.  What type of activities could be used to further enhance the learning experience?  Be creative!</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Reflection and Evaluation Questions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1.  What is the focus of this activity? In other words, why do this?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2.  What are the applications to your classroom?</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3.  What are the applications to the real world?</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4.  List 3 or 4 ideas that you most want to remember</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5.  What information and strategies were particularly relevant?</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6.  What worked? What didn't?</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7.  If you were able to modify the training in any way, what would you do?</w:t>
      </w:r>
    </w:p>
    <w:p w:rsidR="0085395A" w:rsidRPr="00335DDD" w:rsidRDefault="00335DDD" w:rsidP="00335DDD">
      <w:pPr>
        <w:widowControl/>
        <w:autoSpaceDE/>
        <w:autoSpaceDN/>
        <w:adjustRightInd/>
        <w:rPr>
          <w:rFonts w:asciiTheme="minorHAnsi" w:hAnsiTheme="minorHAnsi" w:cs="Shruti"/>
          <w:sz w:val="20"/>
          <w:szCs w:val="20"/>
        </w:rPr>
      </w:pPr>
      <w:r w:rsidRPr="00335DDD">
        <w:rPr>
          <w:rFonts w:asciiTheme="minorHAnsi" w:hAnsiTheme="minorHAnsi" w:cs="Shruti"/>
          <w:sz w:val="20"/>
          <w:szCs w:val="20"/>
        </w:rPr>
        <w:br w:type="page"/>
      </w:r>
      <w:r w:rsidR="0085395A" w:rsidRPr="00335DDD">
        <w:rPr>
          <w:rFonts w:asciiTheme="minorHAnsi" w:hAnsiTheme="minorHAnsi" w:cs="Arial"/>
          <w:b/>
          <w:bCs/>
          <w:sz w:val="20"/>
          <w:szCs w:val="20"/>
        </w:rPr>
        <w:lastRenderedPageBreak/>
        <w:t>IMPORTANT POLICIES (a.k.a. the “fine print”)</w:t>
      </w:r>
    </w:p>
    <w:p w:rsidR="0085395A" w:rsidRPr="00335DDD" w:rsidRDefault="0085395A" w:rsidP="0085395A">
      <w:pPr>
        <w:pStyle w:val="BodyText"/>
        <w:rPr>
          <w:rFonts w:asciiTheme="minorHAnsi" w:hAnsiTheme="minorHAnsi" w:cs="Arial"/>
          <w:sz w:val="20"/>
          <w:szCs w:val="20"/>
        </w:rPr>
      </w:pPr>
    </w:p>
    <w:p w:rsidR="0085395A" w:rsidRPr="00335DDD" w:rsidRDefault="0085395A" w:rsidP="0085395A">
      <w:pPr>
        <w:pStyle w:val="BodyText"/>
        <w:rPr>
          <w:rFonts w:asciiTheme="minorHAnsi" w:hAnsiTheme="minorHAnsi" w:cs="Arial"/>
          <w:sz w:val="20"/>
          <w:szCs w:val="20"/>
        </w:rPr>
        <w:sectPr w:rsidR="0085395A" w:rsidRPr="00335DDD" w:rsidSect="00FA5415">
          <w:type w:val="continuous"/>
          <w:pgSz w:w="12240" w:h="15840"/>
          <w:pgMar w:top="1440" w:right="1440" w:bottom="1440" w:left="1440" w:header="1440" w:footer="1440" w:gutter="0"/>
          <w:cols w:space="720"/>
        </w:sect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lastRenderedPageBreak/>
        <w:t>Statement of Reasonable Accommodation</w:t>
      </w:r>
      <w:r w:rsidRPr="00335DDD">
        <w:rPr>
          <w:rFonts w:asciiTheme="minorHAnsi" w:hAnsiTheme="minorHAnsi" w:cs="Arial"/>
          <w:sz w:val="20"/>
          <w:szCs w:val="20"/>
        </w:rPr>
        <w:t xml:space="preserve">: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85395A" w:rsidRPr="00335DDD" w:rsidRDefault="0085395A" w:rsidP="0085395A">
      <w:pPr>
        <w:numPr>
          <w:ilvl w:val="12"/>
          <w:numId w:val="0"/>
        </w:numPr>
        <w:rPr>
          <w:rFonts w:asciiTheme="minorHAnsi" w:hAnsiTheme="minorHAnsi" w:cs="Arial"/>
          <w:sz w:val="20"/>
          <w:szCs w:val="20"/>
        </w:r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t>Student Conduct</w:t>
      </w:r>
      <w:r w:rsidRPr="00335DDD">
        <w:rPr>
          <w:rFonts w:asciiTheme="minorHAnsi" w:hAnsiTheme="minorHAnsi" w:cs="Arial"/>
          <w:sz w:val="20"/>
          <w:szCs w:val="20"/>
        </w:rPr>
        <w:t xml:space="preserve">: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The University has a clearly defined policy on Academic Honesty.  This policy will be enforced in this class.  </w:t>
      </w:r>
      <w:r w:rsidRPr="00335DDD">
        <w:rPr>
          <w:rFonts w:asciiTheme="minorHAnsi" w:hAnsiTheme="minorHAnsi" w:cs="Arial"/>
          <w:b/>
          <w:bCs/>
          <w:sz w:val="20"/>
          <w:szCs w:val="20"/>
        </w:rPr>
        <w:t>Cheating and plagiarizing will not be tolerated.</w:t>
      </w:r>
      <w:r w:rsidRPr="00335DDD">
        <w:rPr>
          <w:rFonts w:asciiTheme="minorHAnsi" w:hAnsiTheme="minorHAnsi" w:cs="Arial"/>
          <w:sz w:val="20"/>
          <w:szCs w:val="20"/>
        </w:rPr>
        <w:t xml:space="preserve">   Students caught plagiarizing and/or cheating will be subject to the consequences and set forth in the University Catalog, Appendix D - Academic Honesty.  You can access it online at: </w:t>
      </w:r>
      <w:hyperlink r:id="rId6" w:history="1">
        <w:r w:rsidRPr="00335DDD">
          <w:rPr>
            <w:rStyle w:val="SYSHYPERTEXT"/>
            <w:rFonts w:asciiTheme="minorHAnsi" w:hAnsiTheme="minorHAnsi" w:cs="Arial"/>
            <w:sz w:val="20"/>
            <w:szCs w:val="20"/>
          </w:rPr>
          <w:t>http://catalog.calstatela.edu</w:t>
        </w:r>
      </w:hyperlink>
    </w:p>
    <w:p w:rsidR="0085395A" w:rsidRPr="00335DDD" w:rsidRDefault="0085395A" w:rsidP="0085395A">
      <w:pPr>
        <w:numPr>
          <w:ilvl w:val="12"/>
          <w:numId w:val="0"/>
        </w:numPr>
        <w:rPr>
          <w:rFonts w:asciiTheme="minorHAnsi" w:hAnsiTheme="minorHAnsi" w:cs="Arial"/>
          <w:sz w:val="20"/>
          <w:szCs w:val="20"/>
        </w:r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t>Make-up exams:</w:t>
      </w:r>
      <w:r w:rsidRPr="00335DDD">
        <w:rPr>
          <w:rFonts w:asciiTheme="minorHAnsi" w:hAnsiTheme="minorHAnsi" w:cs="Arial"/>
          <w:sz w:val="20"/>
          <w:szCs w:val="20"/>
        </w:rPr>
        <w:t xml:space="preserve">   Make-up exams will be given only to those who can verify a valid excuse for missing a quiz.  The make-up will be given at a time that is mutually agreeable to both the student and </w:t>
      </w:r>
      <w:proofErr w:type="gramStart"/>
      <w:r w:rsidRPr="00335DDD">
        <w:rPr>
          <w:rFonts w:asciiTheme="minorHAnsi" w:hAnsiTheme="minorHAnsi" w:cs="Arial"/>
          <w:sz w:val="20"/>
          <w:szCs w:val="20"/>
        </w:rPr>
        <w:t>myself</w:t>
      </w:r>
      <w:proofErr w:type="gramEnd"/>
      <w:r w:rsidRPr="00335DDD">
        <w:rPr>
          <w:rFonts w:asciiTheme="minorHAnsi" w:hAnsiTheme="minorHAnsi" w:cs="Arial"/>
          <w:sz w:val="20"/>
          <w:szCs w:val="20"/>
        </w:rPr>
        <w:t xml:space="preserve">.  </w:t>
      </w:r>
      <w:r w:rsidRPr="00335DDD">
        <w:rPr>
          <w:rFonts w:asciiTheme="minorHAnsi" w:hAnsiTheme="minorHAnsi" w:cs="Arial"/>
          <w:b/>
          <w:bCs/>
          <w:sz w:val="20"/>
          <w:szCs w:val="20"/>
        </w:rPr>
        <w:t xml:space="preserve">Failure to take the make-up exam within two weeks of the original exam date will result in the missed exam counting in as a zero. </w:t>
      </w:r>
    </w:p>
    <w:p w:rsidR="0085395A" w:rsidRPr="00335DDD" w:rsidRDefault="0085395A" w:rsidP="0085395A">
      <w:pPr>
        <w:numPr>
          <w:ilvl w:val="12"/>
          <w:numId w:val="0"/>
        </w:numPr>
        <w:rPr>
          <w:rFonts w:asciiTheme="minorHAnsi" w:hAnsiTheme="minorHAnsi" w:cs="Arial"/>
          <w:sz w:val="20"/>
          <w:szCs w:val="20"/>
        </w:r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t xml:space="preserve">Grading: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University policy allows </w:t>
      </w:r>
      <w:proofErr w:type="gramStart"/>
      <w:r w:rsidRPr="00335DDD">
        <w:rPr>
          <w:rFonts w:asciiTheme="minorHAnsi" w:hAnsiTheme="minorHAnsi" w:cs="Arial"/>
          <w:sz w:val="20"/>
          <w:szCs w:val="20"/>
        </w:rPr>
        <w:t>a grade</w:t>
      </w:r>
      <w:proofErr w:type="gramEnd"/>
      <w:r w:rsidRPr="00335DDD">
        <w:rPr>
          <w:rFonts w:asciiTheme="minorHAnsi" w:hAnsiTheme="minorHAnsi" w:cs="Arial"/>
          <w:sz w:val="20"/>
          <w:szCs w:val="20"/>
        </w:rPr>
        <w:t xml:space="preserve"> of incomplete to be given </w:t>
      </w:r>
      <w:r w:rsidRPr="00335DDD">
        <w:rPr>
          <w:rFonts w:asciiTheme="minorHAnsi" w:hAnsiTheme="minorHAnsi" w:cs="Arial"/>
          <w:sz w:val="20"/>
          <w:szCs w:val="20"/>
          <w:u w:val="single"/>
        </w:rPr>
        <w:t>only</w:t>
      </w:r>
      <w:r w:rsidRPr="00335DDD">
        <w:rPr>
          <w:rFonts w:asciiTheme="minorHAnsi" w:hAnsiTheme="minorHAnsi" w:cs="Arial"/>
          <w:sz w:val="20"/>
          <w:szCs w:val="20"/>
        </w:rPr>
        <w:t xml:space="preserve"> to those who have been sick, injured, or have a similar valid excuse.  A grade of “incomplete” will not be given after poor performance in the course.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If you are repeating any Cal State L.A. course in order to remove a D or an F from your transcript, you must file an </w:t>
      </w:r>
      <w:r w:rsidRPr="00335DDD">
        <w:rPr>
          <w:rFonts w:asciiTheme="minorHAnsi" w:hAnsiTheme="minorHAnsi" w:cs="Arial"/>
          <w:b/>
          <w:bCs/>
          <w:sz w:val="20"/>
          <w:szCs w:val="20"/>
        </w:rPr>
        <w:t>academic renewal petition</w:t>
      </w:r>
      <w:r w:rsidRPr="00335DDD">
        <w:rPr>
          <w:rFonts w:asciiTheme="minorHAnsi" w:hAnsiTheme="minorHAnsi" w:cs="Arial"/>
          <w:sz w:val="20"/>
          <w:szCs w:val="20"/>
        </w:rPr>
        <w:t xml:space="preserve"> in Administration 101 no later than the last day to add a class.  Instructions for doing this may be found under </w:t>
      </w:r>
      <w:r w:rsidRPr="00335DDD">
        <w:rPr>
          <w:rFonts w:asciiTheme="minorHAnsi" w:hAnsiTheme="minorHAnsi" w:cs="Arial"/>
          <w:b/>
          <w:bCs/>
          <w:sz w:val="20"/>
          <w:szCs w:val="20"/>
        </w:rPr>
        <w:t>"Academic Renewal"</w:t>
      </w:r>
      <w:r w:rsidRPr="00335DDD">
        <w:rPr>
          <w:rFonts w:asciiTheme="minorHAnsi" w:hAnsiTheme="minorHAnsi" w:cs="Arial"/>
          <w:sz w:val="20"/>
          <w:szCs w:val="20"/>
        </w:rPr>
        <w:t xml:space="preserve"> in your </w:t>
      </w:r>
      <w:r w:rsidRPr="00335DDD">
        <w:rPr>
          <w:rFonts w:asciiTheme="minorHAnsi" w:hAnsiTheme="minorHAnsi" w:cs="Arial"/>
          <w:sz w:val="20"/>
          <w:szCs w:val="20"/>
          <w:u w:val="single"/>
        </w:rPr>
        <w:t>Schedule of Classes</w:t>
      </w:r>
      <w:r w:rsidRPr="00335DDD">
        <w:rPr>
          <w:rFonts w:asciiTheme="minorHAnsi" w:hAnsiTheme="minorHAnsi" w:cs="Arial"/>
          <w:sz w:val="20"/>
          <w:szCs w:val="20"/>
        </w:rPr>
        <w:t>.</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University policy requires that all students shall be graded in </w:t>
      </w:r>
      <w:r w:rsidRPr="00335DDD">
        <w:rPr>
          <w:rFonts w:asciiTheme="minorHAnsi" w:hAnsiTheme="minorHAnsi" w:cs="Arial"/>
          <w:i/>
          <w:iCs/>
          <w:sz w:val="20"/>
          <w:szCs w:val="20"/>
        </w:rPr>
        <w:t>exactly</w:t>
      </w:r>
      <w:r w:rsidRPr="00335DDD">
        <w:rPr>
          <w:rFonts w:asciiTheme="minorHAnsi" w:hAnsiTheme="minorHAnsi" w:cs="Arial"/>
          <w:sz w:val="20"/>
          <w:szCs w:val="20"/>
        </w:rPr>
        <w:t xml:space="preserve"> the same fashion.  What does this mean?  You may not ask for extra assignments or to repeat an exam to improve your grade, or additional assignments after the course is completed.</w:t>
      </w:r>
    </w:p>
    <w:p w:rsidR="00DD5184" w:rsidRPr="00335DDD" w:rsidRDefault="00DD5184" w:rsidP="00CC5950">
      <w:pPr>
        <w:pStyle w:val="Level1"/>
        <w:widowControl/>
        <w:numPr>
          <w:ilvl w:val="1"/>
          <w:numId w:val="10"/>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outlineLvl w:val="9"/>
        <w:rPr>
          <w:rFonts w:asciiTheme="minorHAnsi" w:hAnsiTheme="minorHAnsi" w:cs="Arial"/>
          <w:sz w:val="20"/>
          <w:szCs w:val="20"/>
        </w:rPr>
      </w:pPr>
      <w:r w:rsidRPr="00335DDD">
        <w:rPr>
          <w:rFonts w:asciiTheme="minorHAnsi" w:hAnsiTheme="minorHAnsi" w:cs="Arial"/>
          <w:b/>
          <w:sz w:val="20"/>
          <w:szCs w:val="20"/>
        </w:rPr>
        <w:t>Your final grade is based upon the points you EARN in the class.  Thus, you do not “deserve” a certain grade – you earn it.</w:t>
      </w:r>
    </w:p>
    <w:p w:rsidR="0085395A" w:rsidRPr="00335DDD" w:rsidRDefault="0085395A" w:rsidP="0085395A">
      <w:pPr>
        <w:numPr>
          <w:ilvl w:val="12"/>
          <w:numId w:val="0"/>
        </w:numPr>
        <w:rPr>
          <w:rFonts w:asciiTheme="minorHAnsi" w:hAnsiTheme="minorHAnsi" w:cs="Arial"/>
          <w:b/>
          <w:bCs/>
          <w:sz w:val="20"/>
          <w:szCs w:val="20"/>
        </w:rPr>
      </w:pPr>
    </w:p>
    <w:p w:rsidR="00D42B6B" w:rsidRPr="00335DDD" w:rsidRDefault="0085395A" w:rsidP="00AD4201">
      <w:pPr>
        <w:pStyle w:val="Level1"/>
        <w:widowControl/>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760"/>
          <w:tab w:val="left" w:pos="6480"/>
          <w:tab w:val="left" w:pos="7200"/>
          <w:tab w:val="left" w:pos="7920"/>
        </w:tabs>
        <w:outlineLvl w:val="9"/>
        <w:rPr>
          <w:rFonts w:asciiTheme="minorHAnsi" w:hAnsiTheme="minorHAnsi" w:cs="Arial"/>
          <w:b/>
          <w:bCs/>
          <w:sz w:val="20"/>
          <w:szCs w:val="20"/>
        </w:rPr>
      </w:pPr>
      <w:r w:rsidRPr="00335DDD">
        <w:rPr>
          <w:rFonts w:asciiTheme="minorHAnsi" w:hAnsiTheme="minorHAnsi" w:cs="Arial"/>
          <w:b/>
          <w:bCs/>
          <w:sz w:val="20"/>
          <w:szCs w:val="20"/>
        </w:rPr>
        <w:t xml:space="preserve">Avoid the hassles.  </w:t>
      </w:r>
      <w:r w:rsidRPr="00335DDD">
        <w:rPr>
          <w:rFonts w:asciiTheme="minorHAnsi" w:hAnsiTheme="minorHAnsi"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D42B6B" w:rsidRPr="00335DDD" w:rsidSect="0085395A">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18"/>
  </w:num>
  <w:num w:numId="10">
    <w:abstractNumId w:val="16"/>
  </w:num>
  <w:num w:numId="11">
    <w:abstractNumId w:val="17"/>
  </w:num>
  <w:num w:numId="12">
    <w:abstractNumId w:val="21"/>
  </w:num>
  <w:num w:numId="13">
    <w:abstractNumId w:val="20"/>
  </w:num>
  <w:num w:numId="14">
    <w:abstractNumId w:val="15"/>
  </w:num>
  <w:num w:numId="1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2B6B"/>
    <w:rsid w:val="000002A1"/>
    <w:rsid w:val="00010B28"/>
    <w:rsid w:val="0002158A"/>
    <w:rsid w:val="00026DF6"/>
    <w:rsid w:val="00097A7D"/>
    <w:rsid w:val="000C555A"/>
    <w:rsid w:val="000F0B18"/>
    <w:rsid w:val="001000F9"/>
    <w:rsid w:val="001628A1"/>
    <w:rsid w:val="00181A6E"/>
    <w:rsid w:val="00187F4E"/>
    <w:rsid w:val="00194635"/>
    <w:rsid w:val="00197086"/>
    <w:rsid w:val="001C28CA"/>
    <w:rsid w:val="001E2301"/>
    <w:rsid w:val="001E3D56"/>
    <w:rsid w:val="00234E81"/>
    <w:rsid w:val="002A169C"/>
    <w:rsid w:val="002A66B3"/>
    <w:rsid w:val="002E7802"/>
    <w:rsid w:val="00335DDD"/>
    <w:rsid w:val="00371E25"/>
    <w:rsid w:val="0038616E"/>
    <w:rsid w:val="003C3B14"/>
    <w:rsid w:val="003D6D8B"/>
    <w:rsid w:val="003E225A"/>
    <w:rsid w:val="003F75F1"/>
    <w:rsid w:val="004167B1"/>
    <w:rsid w:val="00480BAD"/>
    <w:rsid w:val="004828D9"/>
    <w:rsid w:val="00491CE5"/>
    <w:rsid w:val="004938AA"/>
    <w:rsid w:val="004A3C99"/>
    <w:rsid w:val="004A414B"/>
    <w:rsid w:val="004D0D32"/>
    <w:rsid w:val="0050729C"/>
    <w:rsid w:val="005229C6"/>
    <w:rsid w:val="00525C4F"/>
    <w:rsid w:val="005274F6"/>
    <w:rsid w:val="00533275"/>
    <w:rsid w:val="00586EB2"/>
    <w:rsid w:val="0058780D"/>
    <w:rsid w:val="005A1F84"/>
    <w:rsid w:val="005C231C"/>
    <w:rsid w:val="005C7191"/>
    <w:rsid w:val="005E2378"/>
    <w:rsid w:val="005F049E"/>
    <w:rsid w:val="00623DD3"/>
    <w:rsid w:val="00654116"/>
    <w:rsid w:val="00676311"/>
    <w:rsid w:val="00684454"/>
    <w:rsid w:val="00686277"/>
    <w:rsid w:val="0069130A"/>
    <w:rsid w:val="00693524"/>
    <w:rsid w:val="006C491B"/>
    <w:rsid w:val="006D4948"/>
    <w:rsid w:val="006E0F1A"/>
    <w:rsid w:val="0070395A"/>
    <w:rsid w:val="0071661A"/>
    <w:rsid w:val="007433C4"/>
    <w:rsid w:val="00751EAC"/>
    <w:rsid w:val="00753C65"/>
    <w:rsid w:val="00783C73"/>
    <w:rsid w:val="007B353B"/>
    <w:rsid w:val="007C0B6B"/>
    <w:rsid w:val="00804CE7"/>
    <w:rsid w:val="0080656B"/>
    <w:rsid w:val="0081562A"/>
    <w:rsid w:val="008317C5"/>
    <w:rsid w:val="0085395A"/>
    <w:rsid w:val="00853D32"/>
    <w:rsid w:val="00895965"/>
    <w:rsid w:val="008B5B88"/>
    <w:rsid w:val="008C5235"/>
    <w:rsid w:val="008D0733"/>
    <w:rsid w:val="00913946"/>
    <w:rsid w:val="0094658D"/>
    <w:rsid w:val="0096614F"/>
    <w:rsid w:val="00986003"/>
    <w:rsid w:val="0099727B"/>
    <w:rsid w:val="009A0919"/>
    <w:rsid w:val="009A1DB5"/>
    <w:rsid w:val="009C5B0D"/>
    <w:rsid w:val="009D291D"/>
    <w:rsid w:val="009F1A32"/>
    <w:rsid w:val="00A215A5"/>
    <w:rsid w:val="00A50A2A"/>
    <w:rsid w:val="00A55A3C"/>
    <w:rsid w:val="00A663CA"/>
    <w:rsid w:val="00A74BA4"/>
    <w:rsid w:val="00A87A4C"/>
    <w:rsid w:val="00AA5560"/>
    <w:rsid w:val="00AB6688"/>
    <w:rsid w:val="00AD4201"/>
    <w:rsid w:val="00AE21A8"/>
    <w:rsid w:val="00B46C0E"/>
    <w:rsid w:val="00B51396"/>
    <w:rsid w:val="00B6315C"/>
    <w:rsid w:val="00B6610E"/>
    <w:rsid w:val="00B66730"/>
    <w:rsid w:val="00B66EBC"/>
    <w:rsid w:val="00B84350"/>
    <w:rsid w:val="00BD40E9"/>
    <w:rsid w:val="00C134AD"/>
    <w:rsid w:val="00C1677D"/>
    <w:rsid w:val="00C24D08"/>
    <w:rsid w:val="00C26882"/>
    <w:rsid w:val="00C36039"/>
    <w:rsid w:val="00CB33DA"/>
    <w:rsid w:val="00CC5950"/>
    <w:rsid w:val="00CD7809"/>
    <w:rsid w:val="00CF55BA"/>
    <w:rsid w:val="00CF6CEE"/>
    <w:rsid w:val="00D008E3"/>
    <w:rsid w:val="00D24078"/>
    <w:rsid w:val="00D42B6B"/>
    <w:rsid w:val="00D43AA2"/>
    <w:rsid w:val="00D544A1"/>
    <w:rsid w:val="00D810FB"/>
    <w:rsid w:val="00D96053"/>
    <w:rsid w:val="00DA7DFF"/>
    <w:rsid w:val="00DD00F1"/>
    <w:rsid w:val="00DD5184"/>
    <w:rsid w:val="00E62E19"/>
    <w:rsid w:val="00E647BD"/>
    <w:rsid w:val="00E716FB"/>
    <w:rsid w:val="00E80FAB"/>
    <w:rsid w:val="00EB38C1"/>
    <w:rsid w:val="00EC77BF"/>
    <w:rsid w:val="00ED01A3"/>
    <w:rsid w:val="00F01185"/>
    <w:rsid w:val="00F15AAA"/>
    <w:rsid w:val="00F26FF0"/>
    <w:rsid w:val="00F43222"/>
    <w:rsid w:val="00F85656"/>
    <w:rsid w:val="00FA5415"/>
    <w:rsid w:val="00FB12F0"/>
    <w:rsid w:val="00FC72C6"/>
    <w:rsid w:val="00FF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calstatela.edu" TargetMode="External"/><Relationship Id="rId5" Type="http://schemas.openxmlformats.org/officeDocument/2006/relationships/hyperlink" Target="mailto:sleyva@calstate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5</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14476</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12</cp:revision>
  <cp:lastPrinted>2011-03-29T23:08:00Z</cp:lastPrinted>
  <dcterms:created xsi:type="dcterms:W3CDTF">2011-08-24T22:10:00Z</dcterms:created>
  <dcterms:modified xsi:type="dcterms:W3CDTF">2011-09-22T04:42:00Z</dcterms:modified>
</cp:coreProperties>
</file>